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lang w:val="en-US" w:eastAsia="zh-CN"/>
        </w:rPr>
      </w:pPr>
      <w:r>
        <w:rPr>
          <w:rFonts w:hint="eastAsia"/>
        </w:rPr>
        <w:t>中山市南朗医院便利店</w:t>
      </w:r>
      <w:r>
        <w:rPr>
          <w:rFonts w:hint="eastAsia"/>
          <w:lang w:val="en-US" w:eastAsia="zh-CN"/>
        </w:rPr>
        <w:t>招租需求</w:t>
      </w:r>
    </w:p>
    <w:p>
      <w:pPr>
        <w:ind w:firstLine="480" w:firstLineChars="200"/>
        <w:rPr>
          <w:rFonts w:hint="eastAsia"/>
          <w:sz w:val="24"/>
          <w:szCs w:val="24"/>
        </w:rPr>
      </w:pPr>
      <w:r>
        <w:rPr>
          <w:rFonts w:hint="eastAsia"/>
          <w:sz w:val="24"/>
          <w:szCs w:val="24"/>
        </w:rPr>
        <w:t>为完善医院服务体系，更好地服务群众。医院门口便利店通过面向社会公开招租，医院根据投标报名情况进行讨论确定承租方</w:t>
      </w:r>
    </w:p>
    <w:p>
      <w:pPr>
        <w:rPr>
          <w:rFonts w:hint="eastAsia"/>
          <w:sz w:val="24"/>
          <w:szCs w:val="24"/>
          <w:highlight w:val="none"/>
        </w:rPr>
      </w:pPr>
      <w:r>
        <w:rPr>
          <w:rFonts w:hint="eastAsia"/>
          <w:sz w:val="24"/>
          <w:szCs w:val="24"/>
        </w:rPr>
        <w:t>一、招租年限及租金</w:t>
      </w:r>
    </w:p>
    <w:p>
      <w:pPr>
        <w:rPr>
          <w:rFonts w:hint="eastAsia"/>
          <w:sz w:val="24"/>
          <w:szCs w:val="24"/>
          <w:highlight w:val="none"/>
        </w:rPr>
      </w:pPr>
      <w:r>
        <w:rPr>
          <w:rFonts w:hint="eastAsia"/>
          <w:sz w:val="24"/>
          <w:szCs w:val="24"/>
          <w:highlight w:val="none"/>
        </w:rPr>
        <w:t>1、招租期从202</w:t>
      </w:r>
      <w:r>
        <w:rPr>
          <w:rFonts w:hint="eastAsia"/>
          <w:sz w:val="24"/>
          <w:szCs w:val="24"/>
          <w:highlight w:val="none"/>
          <w:lang w:val="en-US" w:eastAsia="zh-CN"/>
        </w:rPr>
        <w:t>4</w:t>
      </w:r>
      <w:r>
        <w:rPr>
          <w:rFonts w:hint="eastAsia"/>
          <w:sz w:val="24"/>
          <w:szCs w:val="24"/>
          <w:highlight w:val="none"/>
        </w:rPr>
        <w:t>年12月</w:t>
      </w:r>
      <w:r>
        <w:rPr>
          <w:rFonts w:hint="eastAsia"/>
          <w:sz w:val="24"/>
          <w:szCs w:val="24"/>
          <w:highlight w:val="none"/>
          <w:lang w:val="en-US" w:eastAsia="zh-CN"/>
        </w:rPr>
        <w:t>22</w:t>
      </w:r>
      <w:r>
        <w:rPr>
          <w:rFonts w:hint="eastAsia"/>
          <w:sz w:val="24"/>
          <w:szCs w:val="24"/>
          <w:highlight w:val="none"/>
        </w:rPr>
        <w:t>日起，年限为3年。租金每月1800元。在招租方确定继续对外出租的前提下，如果需要继续租赁，在同等条件下予以优先。</w:t>
      </w:r>
    </w:p>
    <w:p>
      <w:pPr>
        <w:rPr>
          <w:rFonts w:hint="eastAsia"/>
          <w:sz w:val="24"/>
          <w:szCs w:val="24"/>
          <w:highlight w:val="none"/>
        </w:rPr>
      </w:pPr>
      <w:r>
        <w:rPr>
          <w:rFonts w:hint="eastAsia"/>
          <w:sz w:val="24"/>
          <w:szCs w:val="24"/>
          <w:highlight w:val="none"/>
        </w:rPr>
        <w:t>2、租金于每月5日前缴付，租金不含税费、水电、管理、文化、劳保费用等。</w:t>
      </w:r>
    </w:p>
    <w:p>
      <w:pPr>
        <w:rPr>
          <w:rFonts w:hint="eastAsia"/>
          <w:sz w:val="24"/>
          <w:szCs w:val="24"/>
          <w:highlight w:val="none"/>
        </w:rPr>
      </w:pPr>
      <w:r>
        <w:rPr>
          <w:rFonts w:hint="eastAsia"/>
          <w:sz w:val="24"/>
          <w:szCs w:val="24"/>
          <w:highlight w:val="none"/>
        </w:rPr>
        <w:t>3、合同签订时，承租方交给招租方押金5400元(3个月租金)，合同期满在店面无损毁破坏的情况下，招租方无息退回押金。</w:t>
      </w:r>
    </w:p>
    <w:p>
      <w:pPr>
        <w:rPr>
          <w:rFonts w:hint="eastAsia"/>
          <w:sz w:val="24"/>
          <w:szCs w:val="24"/>
        </w:rPr>
      </w:pPr>
    </w:p>
    <w:p>
      <w:pPr>
        <w:rPr>
          <w:rFonts w:hint="eastAsia"/>
          <w:sz w:val="24"/>
          <w:szCs w:val="24"/>
        </w:rPr>
      </w:pPr>
      <w:r>
        <w:rPr>
          <w:rFonts w:hint="eastAsia"/>
          <w:sz w:val="24"/>
          <w:szCs w:val="24"/>
        </w:rPr>
        <w:t>二、经营范围限定</w:t>
      </w:r>
      <w:bookmarkStart w:id="0" w:name="_GoBack"/>
      <w:bookmarkEnd w:id="0"/>
    </w:p>
    <w:p>
      <w:pPr>
        <w:rPr>
          <w:rFonts w:hint="eastAsia"/>
          <w:sz w:val="24"/>
          <w:szCs w:val="24"/>
        </w:rPr>
      </w:pPr>
      <w:r>
        <w:rPr>
          <w:rFonts w:hint="eastAsia"/>
          <w:sz w:val="24"/>
          <w:szCs w:val="24"/>
        </w:rPr>
        <w:t>1、店面的经营项目要符合国家法律法规，主要经营日用品、食品零售、日用百货等，不得出售伪劣过期的商品，不得从事餐饮，不得出售香烟，婴儿奶粉、奶瓶、奶嘴。如若违反协议，医院将与承租方提前终止合同。</w:t>
      </w:r>
    </w:p>
    <w:p>
      <w:pPr>
        <w:rPr>
          <w:rFonts w:hint="eastAsia"/>
          <w:sz w:val="24"/>
          <w:szCs w:val="24"/>
          <w:lang w:eastAsia="zh-CN"/>
        </w:rPr>
      </w:pPr>
      <w:r>
        <w:rPr>
          <w:rFonts w:hint="eastAsia"/>
          <w:sz w:val="24"/>
          <w:szCs w:val="24"/>
        </w:rPr>
        <w:t>2、承租方不得私自将该店面转租他人，若发现转租，医院有权终止协议，产生一切后果由该承租方承担</w:t>
      </w:r>
      <w:r>
        <w:rPr>
          <w:rFonts w:hint="eastAsia"/>
          <w:sz w:val="24"/>
          <w:szCs w:val="24"/>
          <w:lang w:eastAsia="zh-CN"/>
        </w:rPr>
        <w:t>。</w:t>
      </w:r>
    </w:p>
    <w:p>
      <w:pPr>
        <w:rPr>
          <w:rFonts w:hint="eastAsia"/>
          <w:sz w:val="24"/>
          <w:szCs w:val="24"/>
          <w:lang w:eastAsia="zh-CN"/>
        </w:rPr>
      </w:pPr>
    </w:p>
    <w:p>
      <w:pPr>
        <w:rPr>
          <w:rFonts w:hint="eastAsia"/>
          <w:sz w:val="24"/>
          <w:szCs w:val="24"/>
        </w:rPr>
      </w:pPr>
      <w:r>
        <w:rPr>
          <w:rFonts w:hint="eastAsia"/>
          <w:sz w:val="24"/>
          <w:szCs w:val="24"/>
        </w:rPr>
        <w:t>三、租赁期满(或中途停止租赁)的交接处理</w:t>
      </w:r>
    </w:p>
    <w:p>
      <w:pPr>
        <w:rPr>
          <w:rFonts w:hint="eastAsia"/>
          <w:sz w:val="24"/>
          <w:szCs w:val="24"/>
        </w:rPr>
      </w:pPr>
      <w:r>
        <w:rPr>
          <w:rFonts w:hint="eastAsia"/>
          <w:sz w:val="24"/>
          <w:szCs w:val="24"/>
        </w:rPr>
        <w:t>1、租赁期满后，承租方所进行的所有与房屋配套的固定装修全部无偿归招租方所有，承租人不得破坏和拆除，可移动物品由承租方自行处理，招租方不予折价接收或强制下一承租人接收。</w:t>
      </w:r>
    </w:p>
    <w:p>
      <w:pPr>
        <w:rPr>
          <w:rFonts w:hint="eastAsia"/>
          <w:sz w:val="24"/>
          <w:szCs w:val="24"/>
        </w:rPr>
      </w:pPr>
      <w:r>
        <w:rPr>
          <w:rFonts w:hint="eastAsia"/>
          <w:sz w:val="24"/>
          <w:szCs w:val="24"/>
        </w:rPr>
        <w:t>2、承租方必须在约定租赁期满的第二天将所有租赁房屋交回</w:t>
      </w:r>
      <w:r>
        <w:rPr>
          <w:rFonts w:hint="eastAsia"/>
          <w:sz w:val="24"/>
          <w:szCs w:val="24"/>
          <w:lang w:val="en-US" w:eastAsia="zh-CN"/>
        </w:rPr>
        <w:t>招</w:t>
      </w:r>
      <w:r>
        <w:rPr>
          <w:rFonts w:hint="eastAsia"/>
          <w:sz w:val="24"/>
          <w:szCs w:val="24"/>
        </w:rPr>
        <w:t>租方，否则视为违约。</w:t>
      </w:r>
    </w:p>
    <w:p>
      <w:pPr>
        <w:rPr>
          <w:rFonts w:hint="eastAsia"/>
          <w:sz w:val="24"/>
          <w:szCs w:val="24"/>
        </w:rPr>
      </w:pPr>
      <w:r>
        <w:rPr>
          <w:rFonts w:hint="eastAsia"/>
          <w:sz w:val="24"/>
          <w:szCs w:val="24"/>
        </w:rPr>
        <w:t>3、承租方租赁期满进行房屋移交时必须保证室内设施正常，门、窗、玻璃及墙体完好，否则视为违约处理，由此产生的维修费用和租金损失由承租方负责。</w:t>
      </w:r>
    </w:p>
    <w:p>
      <w:pPr>
        <w:rPr>
          <w:rFonts w:hint="eastAsia"/>
          <w:sz w:val="24"/>
          <w:szCs w:val="24"/>
        </w:rPr>
      </w:pPr>
    </w:p>
    <w:p>
      <w:pPr>
        <w:rPr>
          <w:rFonts w:hint="eastAsia"/>
          <w:sz w:val="24"/>
          <w:szCs w:val="24"/>
        </w:rPr>
      </w:pPr>
      <w:r>
        <w:rPr>
          <w:rFonts w:hint="eastAsia"/>
          <w:sz w:val="24"/>
          <w:szCs w:val="24"/>
        </w:rPr>
        <w:t>四、承租方在租赁期内的权</w:t>
      </w:r>
      <w:r>
        <w:rPr>
          <w:rFonts w:hint="eastAsia"/>
          <w:sz w:val="24"/>
          <w:szCs w:val="24"/>
          <w:lang w:val="en-US" w:eastAsia="zh-CN"/>
        </w:rPr>
        <w:t>利</w:t>
      </w:r>
      <w:r>
        <w:rPr>
          <w:rFonts w:hint="eastAsia"/>
          <w:sz w:val="24"/>
          <w:szCs w:val="24"/>
        </w:rPr>
        <w:t>和义务</w:t>
      </w:r>
    </w:p>
    <w:p>
      <w:pPr>
        <w:rPr>
          <w:rFonts w:hint="eastAsia" w:eastAsiaTheme="minorEastAsia"/>
          <w:sz w:val="24"/>
          <w:szCs w:val="24"/>
          <w:lang w:val="en-US" w:eastAsia="zh-CN"/>
        </w:rPr>
      </w:pPr>
      <w:r>
        <w:rPr>
          <w:rFonts w:hint="eastAsia"/>
          <w:sz w:val="24"/>
          <w:szCs w:val="24"/>
        </w:rPr>
        <w:t>1、权</w:t>
      </w:r>
      <w:r>
        <w:rPr>
          <w:rFonts w:hint="eastAsia"/>
          <w:sz w:val="24"/>
          <w:szCs w:val="24"/>
          <w:lang w:val="en-US" w:eastAsia="zh-CN"/>
        </w:rPr>
        <w:t>利</w:t>
      </w:r>
    </w:p>
    <w:p>
      <w:pPr>
        <w:rPr>
          <w:rFonts w:hint="eastAsia"/>
          <w:sz w:val="24"/>
          <w:szCs w:val="24"/>
        </w:rPr>
      </w:pPr>
      <w:r>
        <w:rPr>
          <w:rFonts w:hint="eastAsia"/>
          <w:sz w:val="24"/>
          <w:szCs w:val="24"/>
        </w:rPr>
        <w:t>①在法律和合同规定内有自主经营、自主管理的权</w:t>
      </w:r>
      <w:r>
        <w:rPr>
          <w:rFonts w:hint="eastAsia"/>
          <w:sz w:val="24"/>
          <w:szCs w:val="24"/>
          <w:lang w:val="en-US" w:eastAsia="zh-CN"/>
        </w:rPr>
        <w:t>利</w:t>
      </w:r>
      <w:r>
        <w:rPr>
          <w:rFonts w:hint="eastAsia"/>
          <w:sz w:val="24"/>
          <w:szCs w:val="24"/>
        </w:rPr>
        <w:t>;</w:t>
      </w:r>
    </w:p>
    <w:p>
      <w:pPr>
        <w:rPr>
          <w:rFonts w:hint="eastAsia" w:eastAsiaTheme="minorEastAsia"/>
          <w:sz w:val="24"/>
          <w:szCs w:val="24"/>
          <w:lang w:eastAsia="zh-CN"/>
        </w:rPr>
      </w:pPr>
      <w:r>
        <w:rPr>
          <w:rFonts w:hint="eastAsia"/>
          <w:sz w:val="24"/>
          <w:szCs w:val="24"/>
        </w:rPr>
        <w:t>②经营经医院同意的其他经营内容</w:t>
      </w:r>
      <w:r>
        <w:rPr>
          <w:rFonts w:hint="eastAsia"/>
          <w:sz w:val="24"/>
          <w:szCs w:val="24"/>
          <w:lang w:eastAsia="zh-CN"/>
        </w:rPr>
        <w:t>。</w:t>
      </w:r>
    </w:p>
    <w:p>
      <w:pPr>
        <w:numPr>
          <w:ilvl w:val="0"/>
          <w:numId w:val="1"/>
        </w:numPr>
        <w:rPr>
          <w:rFonts w:hint="eastAsia"/>
          <w:sz w:val="24"/>
          <w:szCs w:val="24"/>
        </w:rPr>
      </w:pPr>
      <w:r>
        <w:rPr>
          <w:rFonts w:hint="eastAsia"/>
          <w:sz w:val="24"/>
          <w:szCs w:val="24"/>
        </w:rPr>
        <w:t>义务:</w:t>
      </w:r>
    </w:p>
    <w:p>
      <w:pPr>
        <w:numPr>
          <w:ilvl w:val="0"/>
          <w:numId w:val="0"/>
        </w:numPr>
        <w:rPr>
          <w:rFonts w:hint="eastAsia"/>
          <w:sz w:val="24"/>
          <w:szCs w:val="24"/>
        </w:rPr>
      </w:pPr>
      <w:r>
        <w:rPr>
          <w:rFonts w:hint="eastAsia"/>
          <w:sz w:val="24"/>
          <w:szCs w:val="24"/>
        </w:rPr>
        <w:t>①依法经营;</w:t>
      </w:r>
    </w:p>
    <w:p>
      <w:pPr>
        <w:rPr>
          <w:rFonts w:hint="eastAsia"/>
          <w:sz w:val="24"/>
          <w:szCs w:val="24"/>
        </w:rPr>
      </w:pPr>
      <w:r>
        <w:rPr>
          <w:rFonts w:hint="eastAsia"/>
          <w:sz w:val="24"/>
          <w:szCs w:val="24"/>
        </w:rPr>
        <w:t>②按时缴纳租金、水费、电费。租金每月缴纳一次，先缴后用;</w:t>
      </w:r>
    </w:p>
    <w:p>
      <w:pPr>
        <w:rPr>
          <w:rFonts w:hint="eastAsia"/>
          <w:sz w:val="24"/>
          <w:szCs w:val="24"/>
        </w:rPr>
      </w:pPr>
      <w:r>
        <w:rPr>
          <w:rFonts w:hint="eastAsia"/>
          <w:sz w:val="24"/>
          <w:szCs w:val="24"/>
        </w:rPr>
        <w:t>③店面的装修由承租方自行出资装修，装修不得破坏房屋主体结构，不得改变房屋外部现有装修和形状，店面招牌广告需同医院协商一致，具体装修方案必须征得招租方同意并接受监督，承租方装修方案须交医院审核后再进行装修;</w:t>
      </w:r>
    </w:p>
    <w:p>
      <w:pPr>
        <w:rPr>
          <w:rFonts w:hint="eastAsia"/>
          <w:sz w:val="24"/>
          <w:szCs w:val="24"/>
        </w:rPr>
      </w:pPr>
      <w:r>
        <w:rPr>
          <w:rFonts w:hint="eastAsia"/>
          <w:sz w:val="24"/>
          <w:szCs w:val="24"/>
        </w:rPr>
        <w:t>④必须加强安全防范意识，防止各种安全责任事故发生。因安全事故或其他原因造成损坏，必须负全额赔偿责任，有事故责任方的，由事故责任方赔偿</w:t>
      </w:r>
      <w:r>
        <w:rPr>
          <w:rFonts w:hint="eastAsia"/>
          <w:sz w:val="24"/>
          <w:szCs w:val="24"/>
          <w:lang w:eastAsia="zh-CN"/>
        </w:rPr>
        <w:t>。</w:t>
      </w:r>
      <w:r>
        <w:rPr>
          <w:rFonts w:hint="eastAsia"/>
          <w:sz w:val="24"/>
          <w:szCs w:val="24"/>
        </w:rPr>
        <w:t>招租方仅提供场地，如影响可能出现的经营、经济纠纷，消防检查、消防安全及其他手续报备等，承租方自行解决。</w:t>
      </w:r>
    </w:p>
    <w:p>
      <w:pPr>
        <w:rPr>
          <w:rFonts w:hint="eastAsia"/>
          <w:sz w:val="24"/>
          <w:szCs w:val="24"/>
        </w:rPr>
      </w:pPr>
      <w:r>
        <w:rPr>
          <w:rFonts w:hint="eastAsia"/>
          <w:sz w:val="24"/>
          <w:szCs w:val="24"/>
        </w:rPr>
        <w:t>⑤承租方要搞好门前周边及室内环境卫生，便利店门口不得存放垃圾。</w:t>
      </w:r>
    </w:p>
    <w:p>
      <w:pPr>
        <w:rPr>
          <w:rFonts w:hint="eastAsia"/>
          <w:sz w:val="24"/>
          <w:szCs w:val="24"/>
        </w:rPr>
      </w:pPr>
      <w:r>
        <w:rPr>
          <w:rFonts w:hint="eastAsia"/>
          <w:sz w:val="24"/>
          <w:szCs w:val="24"/>
        </w:rPr>
        <w:t>⑥要对采购的商品索取配送单位“三证”(营业执照、卫生许可证、生产许可证、质量检验报告)复印件或拍照留档。</w:t>
      </w:r>
    </w:p>
    <w:p>
      <w:pPr>
        <w:rPr>
          <w:rFonts w:hint="eastAsia"/>
          <w:sz w:val="24"/>
          <w:szCs w:val="24"/>
        </w:rPr>
      </w:pPr>
      <w:r>
        <w:rPr>
          <w:rFonts w:hint="eastAsia"/>
          <w:sz w:val="24"/>
          <w:szCs w:val="24"/>
        </w:rPr>
        <w:t>⑦经营应服从医院管理，遵守医院规章制度。以服务医院原则，文明经营，礼貌待客;恪守经营项目、范围，不得违法经营和超范围经营，商品价格公道合理。经营过程中，如有病人投诉，院方查实后要求整改</w:t>
      </w:r>
      <w:r>
        <w:rPr>
          <w:rFonts w:hint="eastAsia"/>
          <w:sz w:val="24"/>
          <w:szCs w:val="24"/>
          <w:lang w:eastAsia="zh-CN"/>
        </w:rPr>
        <w:t>，</w:t>
      </w:r>
      <w:r>
        <w:rPr>
          <w:rFonts w:hint="eastAsia"/>
          <w:sz w:val="24"/>
          <w:szCs w:val="24"/>
          <w:lang w:val="en-US" w:eastAsia="zh-CN"/>
        </w:rPr>
        <w:t>整改</w:t>
      </w:r>
      <w:r>
        <w:rPr>
          <w:rFonts w:hint="eastAsia"/>
          <w:sz w:val="24"/>
          <w:szCs w:val="24"/>
        </w:rPr>
        <w:t>无效的视情节轻重院方将报请当地工商部门按章处罚，并酌情扣除经营押金(100元至5000元不等)，按年统计，一年中经院方3次处罚，仍有违规，院方有权收回经营权，并没收押金。</w:t>
      </w:r>
    </w:p>
    <w:p>
      <w:pPr>
        <w:rPr>
          <w:rFonts w:hint="eastAsia"/>
          <w:sz w:val="24"/>
          <w:szCs w:val="24"/>
        </w:rPr>
      </w:pPr>
    </w:p>
    <w:p>
      <w:pPr>
        <w:rPr>
          <w:rFonts w:hint="eastAsia"/>
          <w:sz w:val="24"/>
          <w:szCs w:val="24"/>
        </w:rPr>
      </w:pPr>
      <w:r>
        <w:rPr>
          <w:rFonts w:hint="eastAsia"/>
          <w:sz w:val="24"/>
          <w:szCs w:val="24"/>
        </w:rPr>
        <w:t>五、招租方的权力和义务</w:t>
      </w:r>
    </w:p>
    <w:p>
      <w:pPr>
        <w:rPr>
          <w:rFonts w:hint="eastAsia"/>
          <w:sz w:val="24"/>
          <w:szCs w:val="24"/>
        </w:rPr>
      </w:pPr>
      <w:r>
        <w:rPr>
          <w:rFonts w:hint="eastAsia"/>
          <w:sz w:val="24"/>
          <w:szCs w:val="24"/>
        </w:rPr>
        <w:t>1、权利;</w:t>
      </w:r>
    </w:p>
    <w:p>
      <w:pPr>
        <w:rPr>
          <w:rFonts w:hint="eastAsia"/>
          <w:sz w:val="24"/>
          <w:szCs w:val="24"/>
        </w:rPr>
      </w:pPr>
      <w:r>
        <w:rPr>
          <w:rFonts w:hint="eastAsia"/>
          <w:sz w:val="24"/>
          <w:szCs w:val="24"/>
        </w:rPr>
        <w:t>①按时足额收取租金，协助物业部门收取水电费等相关费用;</w:t>
      </w:r>
    </w:p>
    <w:p>
      <w:pPr>
        <w:rPr>
          <w:rFonts w:hint="eastAsia"/>
          <w:sz w:val="24"/>
          <w:szCs w:val="24"/>
        </w:rPr>
      </w:pPr>
      <w:r>
        <w:rPr>
          <w:rFonts w:hint="eastAsia"/>
          <w:sz w:val="24"/>
          <w:szCs w:val="24"/>
        </w:rPr>
        <w:t>②对承租方经营中出现的违规或违法行为进行书面告知、制止、提出限期改正，如承租方拒不改正的情况下有权终止合同、停止租赁;</w:t>
      </w:r>
    </w:p>
    <w:p>
      <w:pPr>
        <w:rPr>
          <w:rFonts w:hint="eastAsia"/>
          <w:sz w:val="24"/>
          <w:szCs w:val="24"/>
        </w:rPr>
      </w:pPr>
      <w:r>
        <w:rPr>
          <w:rFonts w:hint="eastAsia"/>
          <w:sz w:val="24"/>
          <w:szCs w:val="24"/>
        </w:rPr>
        <w:t>③对承租方的装修负责审核，对装修改成进行监督;</w:t>
      </w:r>
    </w:p>
    <w:p>
      <w:pPr>
        <w:rPr>
          <w:rFonts w:hint="eastAsia"/>
          <w:sz w:val="24"/>
          <w:szCs w:val="24"/>
        </w:rPr>
      </w:pPr>
      <w:r>
        <w:rPr>
          <w:rFonts w:hint="eastAsia"/>
          <w:sz w:val="24"/>
          <w:szCs w:val="24"/>
        </w:rPr>
        <w:t>④在合同规定范围内核准承租方的经营项目:</w:t>
      </w:r>
    </w:p>
    <w:p>
      <w:pPr>
        <w:rPr>
          <w:rFonts w:hint="eastAsia"/>
          <w:sz w:val="24"/>
          <w:szCs w:val="24"/>
        </w:rPr>
      </w:pPr>
      <w:r>
        <w:rPr>
          <w:rFonts w:hint="eastAsia"/>
          <w:sz w:val="24"/>
          <w:szCs w:val="24"/>
        </w:rPr>
        <w:t>⑤对公共安全和公共卫生进行检查和督促;</w:t>
      </w:r>
    </w:p>
    <w:p>
      <w:pPr>
        <w:rPr>
          <w:rFonts w:hint="eastAsia"/>
          <w:sz w:val="24"/>
          <w:szCs w:val="24"/>
        </w:rPr>
      </w:pPr>
      <w:r>
        <w:rPr>
          <w:rFonts w:hint="eastAsia"/>
          <w:sz w:val="24"/>
          <w:szCs w:val="24"/>
        </w:rPr>
        <w:t>⑥承租方拖欠水电费时，停止水电供应。</w:t>
      </w:r>
    </w:p>
    <w:p>
      <w:pPr>
        <w:rPr>
          <w:rFonts w:hint="eastAsia"/>
          <w:sz w:val="24"/>
          <w:szCs w:val="24"/>
        </w:rPr>
      </w:pPr>
      <w:r>
        <w:rPr>
          <w:rFonts w:hint="eastAsia"/>
          <w:sz w:val="24"/>
          <w:szCs w:val="24"/>
        </w:rPr>
        <w:t>2、义务;</w:t>
      </w:r>
    </w:p>
    <w:p>
      <w:pPr>
        <w:rPr>
          <w:rFonts w:hint="eastAsia"/>
          <w:sz w:val="24"/>
          <w:szCs w:val="24"/>
        </w:rPr>
      </w:pPr>
      <w:r>
        <w:rPr>
          <w:rFonts w:hint="eastAsia"/>
          <w:sz w:val="24"/>
          <w:szCs w:val="24"/>
        </w:rPr>
        <w:t>①在承租方按时缴纳费用的前提下，协调水电的正常供应;</w:t>
      </w:r>
    </w:p>
    <w:p>
      <w:pPr>
        <w:rPr>
          <w:rFonts w:hint="eastAsia"/>
          <w:sz w:val="24"/>
          <w:szCs w:val="24"/>
        </w:rPr>
      </w:pPr>
      <w:r>
        <w:rPr>
          <w:rFonts w:hint="eastAsia"/>
          <w:sz w:val="24"/>
          <w:szCs w:val="24"/>
        </w:rPr>
        <w:t>②在承租方办理各种营业执照、审核、备案、许可的时候提供场地的合法证明文件。</w:t>
      </w:r>
    </w:p>
    <w:p>
      <w:pPr>
        <w:rPr>
          <w:rFonts w:hint="eastAsia"/>
          <w:sz w:val="24"/>
          <w:szCs w:val="24"/>
        </w:rPr>
      </w:pPr>
      <w:r>
        <w:rPr>
          <w:rFonts w:hint="eastAsia"/>
          <w:sz w:val="24"/>
          <w:szCs w:val="24"/>
        </w:rPr>
        <w:t>③在规定范围内对承租方的经营活动提供必要的方便，对承租方的合理建议给予重视。</w:t>
      </w:r>
    </w:p>
    <w:p>
      <w:pPr>
        <w:rPr>
          <w:rFonts w:hint="eastAsia"/>
          <w:sz w:val="24"/>
          <w:szCs w:val="24"/>
        </w:rPr>
      </w:pPr>
    </w:p>
    <w:p>
      <w:pPr>
        <w:rPr>
          <w:rFonts w:hint="eastAsia"/>
          <w:sz w:val="24"/>
          <w:szCs w:val="24"/>
        </w:rPr>
      </w:pPr>
      <w:r>
        <w:rPr>
          <w:rFonts w:hint="eastAsia"/>
          <w:sz w:val="24"/>
          <w:szCs w:val="24"/>
        </w:rPr>
        <w:t>六、违约责任</w:t>
      </w:r>
    </w:p>
    <w:p>
      <w:pPr>
        <w:rPr>
          <w:rFonts w:hint="eastAsia"/>
          <w:sz w:val="24"/>
          <w:szCs w:val="24"/>
        </w:rPr>
      </w:pPr>
      <w:r>
        <w:rPr>
          <w:rFonts w:hint="eastAsia"/>
          <w:sz w:val="24"/>
          <w:szCs w:val="24"/>
        </w:rPr>
        <w:t>1、承租方未按合同约定时间缴纳租金的，招租方按照每天0.1%收取违约滞纳金，直到足额缴纳租金为止。超过三个月未缴纳租金的，招租方有权终止合同、停止租赁;</w:t>
      </w:r>
    </w:p>
    <w:p>
      <w:pPr>
        <w:rPr>
          <w:rFonts w:hint="eastAsia"/>
          <w:sz w:val="24"/>
          <w:szCs w:val="24"/>
        </w:rPr>
      </w:pPr>
      <w:r>
        <w:rPr>
          <w:rFonts w:hint="eastAsia"/>
          <w:sz w:val="24"/>
          <w:szCs w:val="24"/>
        </w:rPr>
        <w:t>2、承租方由于各种特殊原因，要求提前解除合同、停止租赁，必须提前三个月书面通知招租方，承租方所进行的所有装修招租方不予折价补偿，招租方不退还承租方已缴租金及押金;</w:t>
      </w:r>
    </w:p>
    <w:p>
      <w:pPr>
        <w:rPr>
          <w:rFonts w:hint="eastAsia"/>
          <w:sz w:val="24"/>
          <w:szCs w:val="24"/>
        </w:rPr>
      </w:pPr>
      <w:r>
        <w:rPr>
          <w:rFonts w:hint="eastAsia"/>
          <w:sz w:val="24"/>
          <w:szCs w:val="24"/>
        </w:rPr>
        <w:t>3、承租方出现转租，分租或者未按投标时投标方所申报的方案执行的，视作违约处理，招租方将收回所租赁房屋，不退还承租方租赁保证金和已缴租金;</w:t>
      </w:r>
    </w:p>
    <w:p>
      <w:pPr>
        <w:rPr>
          <w:rFonts w:hint="eastAsia"/>
          <w:sz w:val="24"/>
          <w:szCs w:val="24"/>
        </w:rPr>
      </w:pPr>
      <w:r>
        <w:rPr>
          <w:rFonts w:hint="eastAsia"/>
          <w:sz w:val="24"/>
          <w:szCs w:val="24"/>
        </w:rPr>
        <w:t>4、承租方未经招租人书面同意，对外装饰和外环境进行改变或破坏的，视作违约处理，必须在招租方规定的时间内予以恢复原貌。承租方不予按时恢复的，由招租人安排恢复，其费用由招租方负担;</w:t>
      </w:r>
    </w:p>
    <w:p>
      <w:pPr>
        <w:rPr>
          <w:rFonts w:hint="eastAsia"/>
          <w:sz w:val="24"/>
          <w:szCs w:val="24"/>
        </w:rPr>
      </w:pPr>
      <w:r>
        <w:rPr>
          <w:rFonts w:hint="eastAsia"/>
          <w:sz w:val="24"/>
          <w:szCs w:val="24"/>
        </w:rPr>
        <w:t>5、承租方不按规定履行义务的，招租方有权终止合同，收回所租赁店面，由此产生的一切费用由承租方负担;</w:t>
      </w:r>
    </w:p>
    <w:p>
      <w:pPr>
        <w:rPr>
          <w:rFonts w:hint="eastAsia"/>
          <w:sz w:val="24"/>
          <w:szCs w:val="24"/>
        </w:rPr>
      </w:pPr>
      <w:r>
        <w:rPr>
          <w:rFonts w:hint="eastAsia"/>
          <w:sz w:val="24"/>
          <w:szCs w:val="24"/>
        </w:rPr>
        <w:t>6、承租人未按合同约定时间按时缴纳水电费，逾期15天未交清的，从应付之日起满16天起，招租方实施停水停电;</w:t>
      </w:r>
    </w:p>
    <w:p>
      <w:pPr>
        <w:rPr>
          <w:rFonts w:hint="eastAsia"/>
          <w:sz w:val="24"/>
          <w:szCs w:val="24"/>
        </w:rPr>
      </w:pPr>
      <w:r>
        <w:rPr>
          <w:rFonts w:hint="eastAsia"/>
          <w:sz w:val="24"/>
          <w:szCs w:val="24"/>
        </w:rPr>
        <w:t>7、招租方由于国家政策发生改变或医院发展的实际需要等特殊原因(市政道路规划建设、地震等)需要提前终止合同的，提前一个月通知承租方。招租方按当月未完成租赁实际天数退还承租人已缴交的租金并退回押金。</w:t>
      </w:r>
    </w:p>
    <w:p>
      <w:pPr>
        <w:rPr>
          <w:rFonts w:hint="eastAsia"/>
          <w:sz w:val="24"/>
          <w:szCs w:val="24"/>
        </w:rPr>
      </w:pPr>
    </w:p>
    <w:p>
      <w:pPr>
        <w:rPr>
          <w:rFonts w:hint="eastAsia"/>
          <w:sz w:val="24"/>
          <w:szCs w:val="24"/>
        </w:rPr>
      </w:pPr>
      <w:r>
        <w:rPr>
          <w:rFonts w:hint="eastAsia"/>
          <w:sz w:val="24"/>
          <w:szCs w:val="24"/>
        </w:rPr>
        <w:t>七、有关费用的处理</w:t>
      </w:r>
    </w:p>
    <w:p>
      <w:pPr>
        <w:rPr>
          <w:rFonts w:hint="eastAsia"/>
          <w:sz w:val="24"/>
          <w:szCs w:val="24"/>
        </w:rPr>
      </w:pPr>
      <w:r>
        <w:rPr>
          <w:rFonts w:hint="eastAsia"/>
          <w:sz w:val="24"/>
          <w:szCs w:val="24"/>
        </w:rPr>
        <w:t>1、承租方在装修期间和经营活动期间发生的一切费用，如水电费、有关的管理费和有偿服务费等，概由承租方自行负责;</w:t>
      </w:r>
    </w:p>
    <w:p>
      <w:pPr>
        <w:rPr>
          <w:rFonts w:hint="eastAsia"/>
          <w:sz w:val="24"/>
          <w:szCs w:val="24"/>
        </w:rPr>
      </w:pPr>
      <w:r>
        <w:rPr>
          <w:rFonts w:hint="eastAsia"/>
          <w:sz w:val="24"/>
          <w:szCs w:val="24"/>
        </w:rPr>
        <w:t>2、经营期间的房屋及设施设备的维护和维修费用概由承租方自行负责;</w:t>
      </w:r>
    </w:p>
    <w:p>
      <w:pPr>
        <w:rPr>
          <w:rFonts w:hint="eastAsia"/>
          <w:sz w:val="24"/>
          <w:szCs w:val="24"/>
        </w:rPr>
      </w:pPr>
      <w:r>
        <w:rPr>
          <w:rFonts w:hint="eastAsia"/>
          <w:sz w:val="24"/>
          <w:szCs w:val="24"/>
        </w:rPr>
        <w:t>3、内部设施完备和装修费用概由承租方负责。</w:t>
      </w:r>
    </w:p>
    <w:p>
      <w:pPr>
        <w:rPr>
          <w:rFonts w:hint="eastAsia"/>
          <w:sz w:val="24"/>
          <w:szCs w:val="24"/>
        </w:rPr>
      </w:pPr>
    </w:p>
    <w:p>
      <w:p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3FCB"/>
    <w:multiLevelType w:val="singleLevel"/>
    <w:tmpl w:val="8D693F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00000000"/>
    <w:rsid w:val="031B3711"/>
    <w:rsid w:val="09F26ED3"/>
    <w:rsid w:val="22FA385A"/>
    <w:rsid w:val="2C376EE5"/>
    <w:rsid w:val="632E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Char"/>
    <w:link w:val="2"/>
    <w:qFormat/>
    <w:uiPriority w:val="0"/>
    <w:rPr>
      <w:b/>
      <w:kern w:val="44"/>
      <w:sz w:val="44"/>
    </w:rPr>
  </w:style>
  <w:style w:type="character" w:customStyle="1" w:styleId="7">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2083</Words>
  <Characters>2106</Characters>
  <Lines>0</Lines>
  <Paragraphs>0</Paragraphs>
  <TotalTime>233</TotalTime>
  <ScaleCrop>false</ScaleCrop>
  <LinksUpToDate>false</LinksUpToDate>
  <CharactersWithSpaces>2106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2024-09-05T01:49:00Z</dcterms:created>
  <dc:creator>Administrator</dc:creator>
  <cp:lastModifiedBy>hybx</cp:lastModifiedBy>
  <dcterms:modified xsi:type="dcterms:W3CDTF">2024-11-04T04:51:46Z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39CC42C1992E43F4B3991061D73A3550_12</vt:lpwstr>
  </property>
</Properties>
</file>