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3BF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tbl>
      <w:tblPr>
        <w:tblStyle w:val="6"/>
        <w:tblW w:w="1409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5"/>
        <w:gridCol w:w="2552"/>
        <w:gridCol w:w="2835"/>
        <w:gridCol w:w="3969"/>
        <w:gridCol w:w="40"/>
      </w:tblGrid>
      <w:tr w14:paraId="1F3A0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4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DD425">
            <w:pPr>
              <w:widowControl/>
              <w:jc w:val="center"/>
              <w:textAlignment w:val="center"/>
              <w:rPr>
                <w:rFonts w:ascii="公文小标宋简" w:hAnsi="仿宋" w:eastAsia="公文小标宋简" w:cs="仿宋"/>
                <w:sz w:val="36"/>
                <w:szCs w:val="36"/>
              </w:rPr>
            </w:pPr>
            <w:r>
              <w:rPr>
                <w:rFonts w:hint="eastAsia" w:ascii="公文小标宋简" w:hAnsi="方正小标宋_GBK" w:eastAsia="公文小标宋简" w:cs="方正小标宋_GBK"/>
                <w:bCs/>
                <w:sz w:val="36"/>
                <w:szCs w:val="36"/>
              </w:rPr>
              <w:t>中山市人民医院南朗分</w:t>
            </w:r>
            <w:r>
              <w:rPr>
                <w:rFonts w:hint="eastAsia" w:ascii="公文小标宋简" w:hAnsi="方正小标宋_GBK" w:eastAsia="公文小标宋简" w:cs="方正小标宋_GBK"/>
                <w:bCs/>
                <w:sz w:val="36"/>
                <w:szCs w:val="36"/>
                <w:lang w:eastAsia="zh-CN"/>
              </w:rPr>
              <w:t>数据库运维服务项目</w:t>
            </w:r>
            <w:r>
              <w:rPr>
                <w:rFonts w:hint="eastAsia" w:ascii="公文小标宋简" w:hAnsi="仿宋" w:eastAsia="公文小标宋简" w:cs="仿宋"/>
                <w:sz w:val="36"/>
                <w:szCs w:val="36"/>
              </w:rPr>
              <w:t>市场调研报名表</w:t>
            </w:r>
          </w:p>
          <w:p w14:paraId="19CE8DE3">
            <w:pPr>
              <w:widowControl/>
              <w:textAlignment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项目名称：中山市人民医院南朗分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数据库运维服务项目</w:t>
            </w:r>
          </w:p>
        </w:tc>
      </w:tr>
      <w:tr w14:paraId="4C13E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851" w:hRule="atLeast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13F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062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B0B0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4C2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14:paraId="4ED79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851" w:hRule="atLeast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E220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D7E0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98030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A6808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B674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851" w:hRule="atLeast"/>
        </w:trPr>
        <w:tc>
          <w:tcPr>
            <w:tcW w:w="7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0802"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项目内容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1DAC"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单位/数量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A29A"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报价</w:t>
            </w:r>
          </w:p>
        </w:tc>
      </w:tr>
      <w:tr w14:paraId="1F953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851" w:hRule="atLeast"/>
        </w:trPr>
        <w:tc>
          <w:tcPr>
            <w:tcW w:w="7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3E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中山市人民医院南朗分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数据库运维服务项目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67708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套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4FE1D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F50C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851" w:hRule="atLeast"/>
        </w:trPr>
        <w:tc>
          <w:tcPr>
            <w:tcW w:w="10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C88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9C4B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 w14:paraId="1905AB8A"/>
    <w:p w14:paraId="623892EA">
      <w:pPr>
        <w:widowControl/>
        <w:jc w:val="center"/>
        <w:rPr>
          <w:rFonts w:hint="eastAsia"/>
        </w:rPr>
      </w:pPr>
      <w:r>
        <w:rPr>
          <w:rFonts w:hint="eastAsia" w:ascii="仿宋" w:hAnsi="仿宋" w:eastAsia="仿宋" w:cs="仿宋"/>
          <w:color w:val="333333"/>
          <w:sz w:val="18"/>
          <w:szCs w:val="18"/>
        </w:rPr>
        <w:t>（加盖公章）</w:t>
      </w:r>
      <w:r>
        <w:br w:type="page"/>
      </w:r>
    </w:p>
    <w:p w14:paraId="49E24A8F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服务方案概述</w:t>
      </w:r>
      <w:r>
        <w:rPr>
          <w:rFonts w:hint="eastAsia"/>
          <w:sz w:val="28"/>
          <w:szCs w:val="28"/>
        </w:rPr>
        <w:t>（本表格可根据实际描述格式自行修改）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0805"/>
      </w:tblGrid>
      <w:tr w14:paraId="0E8A2F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0090CFCD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服务内容</w:t>
            </w:r>
          </w:p>
        </w:tc>
        <w:tc>
          <w:tcPr>
            <w:tcW w:w="10805" w:type="dxa"/>
          </w:tcPr>
          <w:p w14:paraId="39D809B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</w:rPr>
              <w:t>详情描述</w:t>
            </w:r>
          </w:p>
        </w:tc>
      </w:tr>
      <w:tr w14:paraId="32E153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16E96CB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5" w:type="dxa"/>
          </w:tcPr>
          <w:p w14:paraId="652AEFCF">
            <w:pPr>
              <w:rPr>
                <w:rFonts w:hint="eastAsia"/>
                <w:sz w:val="28"/>
                <w:szCs w:val="28"/>
              </w:rPr>
            </w:pPr>
          </w:p>
        </w:tc>
      </w:tr>
      <w:tr w14:paraId="446915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5153731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5" w:type="dxa"/>
          </w:tcPr>
          <w:p w14:paraId="1BB24296">
            <w:pPr>
              <w:rPr>
                <w:rFonts w:hint="eastAsia"/>
                <w:sz w:val="28"/>
                <w:szCs w:val="28"/>
              </w:rPr>
            </w:pPr>
          </w:p>
        </w:tc>
      </w:tr>
      <w:tr w14:paraId="2EFA81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4E05D23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5" w:type="dxa"/>
          </w:tcPr>
          <w:p w14:paraId="68E6031F">
            <w:pPr>
              <w:rPr>
                <w:rFonts w:hint="eastAsia"/>
                <w:sz w:val="28"/>
                <w:szCs w:val="28"/>
              </w:rPr>
            </w:pPr>
          </w:p>
        </w:tc>
      </w:tr>
      <w:tr w14:paraId="2EE0AA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083C315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5" w:type="dxa"/>
          </w:tcPr>
          <w:p w14:paraId="090F7E0B">
            <w:pPr>
              <w:rPr>
                <w:rFonts w:hint="eastAsia"/>
                <w:sz w:val="28"/>
                <w:szCs w:val="28"/>
              </w:rPr>
            </w:pPr>
          </w:p>
        </w:tc>
      </w:tr>
      <w:tr w14:paraId="4A6522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1EE1E94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5" w:type="dxa"/>
          </w:tcPr>
          <w:p w14:paraId="15BD2E71">
            <w:pPr>
              <w:rPr>
                <w:rFonts w:hint="eastAsia"/>
                <w:sz w:val="28"/>
                <w:szCs w:val="28"/>
              </w:rPr>
            </w:pPr>
          </w:p>
        </w:tc>
      </w:tr>
      <w:tr w14:paraId="662A3B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5D4F9E7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5" w:type="dxa"/>
          </w:tcPr>
          <w:p w14:paraId="66F83B78">
            <w:pPr>
              <w:rPr>
                <w:rFonts w:hint="eastAsia"/>
                <w:sz w:val="28"/>
                <w:szCs w:val="28"/>
              </w:rPr>
            </w:pPr>
          </w:p>
        </w:tc>
      </w:tr>
      <w:tr w14:paraId="4AF81B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4BCD2A1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5" w:type="dxa"/>
          </w:tcPr>
          <w:p w14:paraId="1100DFDF">
            <w:pPr>
              <w:rPr>
                <w:rFonts w:hint="eastAsia"/>
                <w:sz w:val="28"/>
                <w:szCs w:val="28"/>
              </w:rPr>
            </w:pPr>
          </w:p>
        </w:tc>
      </w:tr>
      <w:tr w14:paraId="02E74C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08BB97C4">
            <w:pPr>
              <w:rPr>
                <w:rFonts w:hint="eastAsia"/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10805" w:type="dxa"/>
          </w:tcPr>
          <w:p w14:paraId="5B0588AE">
            <w:pPr>
              <w:rPr>
                <w:rFonts w:hint="eastAsia"/>
                <w:sz w:val="28"/>
                <w:szCs w:val="28"/>
              </w:rPr>
            </w:pPr>
          </w:p>
        </w:tc>
      </w:tr>
      <w:bookmarkEnd w:id="0"/>
    </w:tbl>
    <w:p w14:paraId="47AE5175">
      <w:pPr>
        <w:jc w:val="center"/>
      </w:pPr>
      <w:r>
        <w:rPr>
          <w:rFonts w:hint="eastAsia" w:ascii="仿宋" w:hAnsi="仿宋" w:eastAsia="仿宋" w:cs="仿宋"/>
          <w:color w:val="333333"/>
          <w:sz w:val="18"/>
          <w:szCs w:val="18"/>
        </w:rPr>
        <w:t>（加盖公章）</w:t>
      </w:r>
    </w:p>
    <w:tbl>
      <w:tblPr>
        <w:tblStyle w:val="6"/>
        <w:tblW w:w="1409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2393"/>
      </w:tblGrid>
      <w:tr w14:paraId="7EFC6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5" w:hRule="atLeast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66BF3">
            <w:pPr>
              <w:widowControl/>
              <w:jc w:val="center"/>
              <w:textAlignment w:val="center"/>
            </w:pPr>
            <w:r>
              <w:br w:type="page"/>
            </w:r>
            <w:r>
              <w:br w:type="page"/>
            </w:r>
            <w:r>
              <w:rPr>
                <w:rFonts w:hint="eastAsia"/>
              </w:rPr>
              <w:t>附件</w:t>
            </w:r>
          </w:p>
          <w:p w14:paraId="73B82156">
            <w:pPr>
              <w:pStyle w:val="9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</w:rPr>
              <w:t>营业执照（加盖公章）</w:t>
            </w:r>
          </w:p>
        </w:tc>
        <w:tc>
          <w:tcPr>
            <w:tcW w:w="1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0280B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D8D8D8" w:themeColor="background1" w:themeShade="D9"/>
                <w:sz w:val="28"/>
                <w:szCs w:val="28"/>
              </w:rPr>
              <w:t>（粘贴图片）、（粘贴图片）</w:t>
            </w:r>
          </w:p>
        </w:tc>
      </w:tr>
    </w:tbl>
    <w:p w14:paraId="05B15221">
      <w:pPr>
        <w:widowControl/>
        <w:jc w:val="left"/>
      </w:pPr>
    </w:p>
    <w:p w14:paraId="36925A36">
      <w:pPr>
        <w:widowControl/>
        <w:jc w:val="left"/>
      </w:pPr>
      <w:r>
        <w:br w:type="page"/>
      </w:r>
    </w:p>
    <w:p w14:paraId="0465F28C">
      <w:pPr>
        <w:widowControl/>
        <w:jc w:val="left"/>
      </w:pPr>
    </w:p>
    <w:p w14:paraId="666ED3D0"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承诺函</w:t>
      </w:r>
    </w:p>
    <w:p w14:paraId="54D1189F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致中山市人民医院南朗分院：</w:t>
      </w:r>
    </w:p>
    <w:p w14:paraId="6B2FF10D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我方参与（中山市人民医院南朗分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数据库运维服务项目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）线上调研活动，承诺</w:t>
      </w:r>
      <w:r>
        <w:rPr>
          <w:rFonts w:ascii="Times New Roman" w:hAnsi="Times New Roman" w:eastAsia="仿宋_GB2312" w:cs="Times New Roman"/>
          <w:sz w:val="32"/>
          <w:szCs w:val="32"/>
        </w:rPr>
        <w:t>符合《中华人民共和国政府采购法》《中华人民共和国政府采购法实施条例》及采购文件资格要求规定的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 w14:paraId="0ECD3398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具有良好的商业信誉和健全的财务会计制度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 w14:paraId="62D7D515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具有依法缴纳税收和社会保障资金的良好记录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 w14:paraId="5295F71E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参加采购活动前三年内，在经营活动中没有重大违法记录。</w:t>
      </w:r>
    </w:p>
    <w:p w14:paraId="1472BF38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10A3B0B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承诺的真实性负责，在评审环节结束后，自愿接受采购单位的检查核验，配合提供相关证明材料，证明符合《中华人民共和国政府采购法》规定的供应商基本资格条件。如有虚假，将依法承担相应法律责任。</w:t>
      </w:r>
    </w:p>
    <w:p w14:paraId="297858D8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79ED0C62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3A1BD7A">
      <w:pPr>
        <w:spacing w:line="60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报价供应商（全称并加盖公章）：</w:t>
      </w:r>
    </w:p>
    <w:p w14:paraId="6215E323">
      <w:pPr>
        <w:spacing w:line="600" w:lineRule="exact"/>
        <w:ind w:firstLine="4480" w:firstLineChars="1400"/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 w14:paraId="212BD297">
      <w:pPr>
        <w:pStyle w:val="9"/>
      </w:pPr>
    </w:p>
    <w:sectPr>
      <w:pgSz w:w="16838" w:h="11906" w:orient="landscape"/>
      <w:pgMar w:top="726" w:right="1440" w:bottom="7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wZGNjNTc1YjZiNjlkMTViOWYzNzk3NDUzODgyMzkifQ=="/>
  </w:docVars>
  <w:rsids>
    <w:rsidRoot w:val="002F2980"/>
    <w:rsid w:val="00030FCB"/>
    <w:rsid w:val="00067213"/>
    <w:rsid w:val="000830BD"/>
    <w:rsid w:val="000E3730"/>
    <w:rsid w:val="000E6AC8"/>
    <w:rsid w:val="00135E0F"/>
    <w:rsid w:val="001A14FA"/>
    <w:rsid w:val="00282471"/>
    <w:rsid w:val="002F2980"/>
    <w:rsid w:val="002F7694"/>
    <w:rsid w:val="00305B12"/>
    <w:rsid w:val="00313AAA"/>
    <w:rsid w:val="003776F5"/>
    <w:rsid w:val="003B70C5"/>
    <w:rsid w:val="003D331D"/>
    <w:rsid w:val="004C1EEA"/>
    <w:rsid w:val="005021DE"/>
    <w:rsid w:val="005F16A4"/>
    <w:rsid w:val="005F4FCC"/>
    <w:rsid w:val="00655AB4"/>
    <w:rsid w:val="006732D0"/>
    <w:rsid w:val="0070160E"/>
    <w:rsid w:val="00730395"/>
    <w:rsid w:val="00746A60"/>
    <w:rsid w:val="008E66FA"/>
    <w:rsid w:val="008F5EFE"/>
    <w:rsid w:val="0090462D"/>
    <w:rsid w:val="0091268A"/>
    <w:rsid w:val="009208B9"/>
    <w:rsid w:val="009803DA"/>
    <w:rsid w:val="009E16C3"/>
    <w:rsid w:val="009E6F10"/>
    <w:rsid w:val="00AB78DD"/>
    <w:rsid w:val="00B07D0A"/>
    <w:rsid w:val="00B454BB"/>
    <w:rsid w:val="00B47772"/>
    <w:rsid w:val="00BF3644"/>
    <w:rsid w:val="00C52EE2"/>
    <w:rsid w:val="00C53171"/>
    <w:rsid w:val="00C832B4"/>
    <w:rsid w:val="00CA1D82"/>
    <w:rsid w:val="00CC03CD"/>
    <w:rsid w:val="00D449C0"/>
    <w:rsid w:val="00D73AE6"/>
    <w:rsid w:val="00DA468A"/>
    <w:rsid w:val="00DB2C80"/>
    <w:rsid w:val="00E77945"/>
    <w:rsid w:val="00F100F8"/>
    <w:rsid w:val="00F57C85"/>
    <w:rsid w:val="03EB4795"/>
    <w:rsid w:val="075A00A9"/>
    <w:rsid w:val="0DE456F6"/>
    <w:rsid w:val="12545AD7"/>
    <w:rsid w:val="12CD7B2E"/>
    <w:rsid w:val="15E777CB"/>
    <w:rsid w:val="17A3377F"/>
    <w:rsid w:val="1A831116"/>
    <w:rsid w:val="1C2561AE"/>
    <w:rsid w:val="1DA376A1"/>
    <w:rsid w:val="1E053A69"/>
    <w:rsid w:val="2831063F"/>
    <w:rsid w:val="2A1B4BD8"/>
    <w:rsid w:val="2A201139"/>
    <w:rsid w:val="2D223E1F"/>
    <w:rsid w:val="33661474"/>
    <w:rsid w:val="34883949"/>
    <w:rsid w:val="36441B10"/>
    <w:rsid w:val="39EF539D"/>
    <w:rsid w:val="3C6D2055"/>
    <w:rsid w:val="3D355270"/>
    <w:rsid w:val="431368AB"/>
    <w:rsid w:val="455A18CA"/>
    <w:rsid w:val="45AF45DE"/>
    <w:rsid w:val="48820421"/>
    <w:rsid w:val="49AA0F9D"/>
    <w:rsid w:val="4B8A28AD"/>
    <w:rsid w:val="4CAE2A43"/>
    <w:rsid w:val="4D0B06CA"/>
    <w:rsid w:val="50962F12"/>
    <w:rsid w:val="50FE3AD7"/>
    <w:rsid w:val="543C651F"/>
    <w:rsid w:val="5713278F"/>
    <w:rsid w:val="5DCA303E"/>
    <w:rsid w:val="62E44055"/>
    <w:rsid w:val="63674FF9"/>
    <w:rsid w:val="65FC7DC1"/>
    <w:rsid w:val="679D76B0"/>
    <w:rsid w:val="6ADF5342"/>
    <w:rsid w:val="6C6A6303"/>
    <w:rsid w:val="6DF0456F"/>
    <w:rsid w:val="705939E1"/>
    <w:rsid w:val="72A703D4"/>
    <w:rsid w:val="778552AE"/>
    <w:rsid w:val="7EAE10E9"/>
    <w:rsid w:val="7ED308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24"/>
      <w:szCs w:val="24"/>
    </w:rPr>
  </w:style>
  <w:style w:type="paragraph" w:customStyle="1" w:styleId="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_Style 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表格文字"/>
    <w:basedOn w:val="1"/>
    <w:autoRedefine/>
    <w:qFormat/>
    <w:uiPriority w:val="0"/>
    <w:pPr>
      <w:tabs>
        <w:tab w:val="decimal" w:pos="315"/>
        <w:tab w:val="left" w:pos="630"/>
      </w:tabs>
      <w:spacing w:before="25" w:after="25" w:line="300" w:lineRule="auto"/>
    </w:pPr>
    <w:rPr>
      <w:rFonts w:ascii="Times" w:hAnsi="Times"/>
      <w:spacing w:val="10"/>
      <w:sz w:val="24"/>
      <w:szCs w:val="20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437</Words>
  <Characters>444</Characters>
  <Lines>3</Lines>
  <Paragraphs>1</Paragraphs>
  <TotalTime>4</TotalTime>
  <ScaleCrop>false</ScaleCrop>
  <LinksUpToDate>false</LinksUpToDate>
  <CharactersWithSpaces>444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2024-11-26T01:34:00Z</dcterms:created>
  <dc:creator>Administrator</dc:creator>
  <cp:lastModifiedBy>东升</cp:lastModifiedBy>
  <cp:lastPrinted>2024-08-12T06:44:00Z</cp:lastPrinted>
  <dcterms:modified xsi:type="dcterms:W3CDTF">2025-03-05T02:06:28Z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016111FD24424DD68312D09A7BEDFB82</vt:lpwstr>
  </property>
  <property fmtid="{D5CDD505-2E9C-101B-9397-08002B2CF9AE}" pid="4" name="KSOTemplateDocerSaveRecord">
    <vt:lpwstr>eyJoZGlkIjoiYzEyOGFjZTE3OGVhYTM4ZGI1NGYzNjM1NzIwYWFlZjgiLCJ1c2VySWQiOiIyMjk1NzQ0MTgifQ==</vt:lpwstr>
  </property>
</Properties>
</file>