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3BF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1F3A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D425">
            <w:pPr>
              <w:widowControl/>
              <w:jc w:val="center"/>
              <w:textAlignment w:val="center"/>
              <w:rPr>
                <w:rFonts w:ascii="公文小标宋简" w:hAnsi="仿宋" w:eastAsia="公文小标宋简" w:cs="仿宋"/>
                <w:sz w:val="36"/>
                <w:szCs w:val="36"/>
              </w:rPr>
            </w:pP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</w:rPr>
              <w:t>中山市人民医院南朗分</w:t>
            </w:r>
            <w:bookmarkStart w:id="0" w:name="_GoBack"/>
            <w:bookmarkEnd w:id="0"/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  <w:lang w:eastAsia="zh-CN"/>
              </w:rPr>
              <w:t>心衰及胸痛中心档案管理及随访系统</w:t>
            </w:r>
            <w:r>
              <w:rPr>
                <w:rFonts w:hint="eastAsia" w:ascii="公文小标宋简" w:hAnsi="仿宋" w:eastAsia="公文小标宋简" w:cs="仿宋"/>
                <w:sz w:val="36"/>
                <w:szCs w:val="36"/>
              </w:rPr>
              <w:t>市场调研报名表</w:t>
            </w:r>
          </w:p>
          <w:p w14:paraId="19CE8DE3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项目名称：中山市人民医院南朗分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心衰及胸痛中心档案管理及随访系统</w:t>
            </w:r>
          </w:p>
        </w:tc>
      </w:tr>
      <w:tr w14:paraId="4C13E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13F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062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0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4C2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4ED79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0E22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7E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8030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680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B674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802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11DA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A29A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1F95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3E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中山市人民医院南朗分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心衰及胸痛中心档案管理及随访系统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67708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FE1D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F50C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880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9C4B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905AB8A"/>
    <w:p w14:paraId="623892EA">
      <w:pPr>
        <w:widowControl/>
        <w:jc w:val="center"/>
        <w:rPr>
          <w:rFonts w:hint="eastAsia"/>
        </w:rPr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  <w:r>
        <w:br w:type="page"/>
      </w:r>
    </w:p>
    <w:p w14:paraId="49E24A8F">
      <w:pPr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系统功能参数说明（本表格可根据实际描述格式自行修改）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260"/>
        <w:gridCol w:w="7545"/>
      </w:tblGrid>
      <w:tr w14:paraId="0E8A2F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090CFCD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功能模块</w:t>
            </w:r>
          </w:p>
        </w:tc>
        <w:tc>
          <w:tcPr>
            <w:tcW w:w="3260" w:type="dxa"/>
          </w:tcPr>
          <w:p w14:paraId="338F63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具体参数</w:t>
            </w:r>
          </w:p>
        </w:tc>
        <w:tc>
          <w:tcPr>
            <w:tcW w:w="7545" w:type="dxa"/>
          </w:tcPr>
          <w:p w14:paraId="39D809B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8"/>
                <w:szCs w:val="28"/>
              </w:rPr>
              <w:t>详情描述</w:t>
            </w:r>
          </w:p>
        </w:tc>
      </w:tr>
      <w:tr w14:paraId="32E15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6E96CB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EDA6BE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52AEFCF">
            <w:pPr>
              <w:rPr>
                <w:rFonts w:hint="eastAsia"/>
                <w:sz w:val="28"/>
                <w:szCs w:val="28"/>
              </w:rPr>
            </w:pPr>
          </w:p>
        </w:tc>
      </w:tr>
      <w:tr w14:paraId="446915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153731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C5409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BB24296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FA81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E05D23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A1A60C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8E6031F">
            <w:pPr>
              <w:rPr>
                <w:rFonts w:hint="eastAsia"/>
                <w:sz w:val="28"/>
                <w:szCs w:val="28"/>
              </w:rPr>
            </w:pPr>
          </w:p>
        </w:tc>
      </w:tr>
      <w:tr w14:paraId="2EE0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3C315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8AA7A3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090F7E0B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652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EE1E94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75AC4D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5BD2E71">
            <w:pPr>
              <w:rPr>
                <w:rFonts w:hint="eastAsia"/>
                <w:sz w:val="28"/>
                <w:szCs w:val="28"/>
              </w:rPr>
            </w:pPr>
          </w:p>
        </w:tc>
      </w:tr>
      <w:tr w14:paraId="662A3B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5D4F9E7E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18CBAA9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66F83B78">
            <w:pPr>
              <w:rPr>
                <w:rFonts w:hint="eastAsia"/>
                <w:sz w:val="28"/>
                <w:szCs w:val="28"/>
              </w:rPr>
            </w:pPr>
          </w:p>
        </w:tc>
      </w:tr>
      <w:tr w14:paraId="4AF81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BCD2A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64EA3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1100DFDF">
            <w:pPr>
              <w:rPr>
                <w:rFonts w:hint="eastAsia"/>
                <w:sz w:val="28"/>
                <w:szCs w:val="28"/>
              </w:rPr>
            </w:pPr>
          </w:p>
        </w:tc>
      </w:tr>
      <w:tr w14:paraId="02E74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08BB97C4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2B11D3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545" w:type="dxa"/>
          </w:tcPr>
          <w:p w14:paraId="5B0588AE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7AE5175">
      <w:pPr>
        <w:jc w:val="center"/>
      </w:pPr>
      <w:r>
        <w:rPr>
          <w:rFonts w:hint="eastAsia" w:ascii="仿宋" w:hAnsi="仿宋" w:eastAsia="仿宋" w:cs="仿宋"/>
          <w:color w:val="333333"/>
          <w:sz w:val="18"/>
          <w:szCs w:val="18"/>
        </w:rPr>
        <w:t>（加盖公章）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7EFC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6BF3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73B82156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280B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05B15221">
      <w:pPr>
        <w:widowControl/>
        <w:jc w:val="left"/>
      </w:pPr>
    </w:p>
    <w:p w14:paraId="36925A36">
      <w:pPr>
        <w:widowControl/>
        <w:jc w:val="left"/>
      </w:pPr>
      <w:r>
        <w:br w:type="page"/>
      </w:r>
    </w:p>
    <w:p w14:paraId="0465F28C">
      <w:pPr>
        <w:widowControl/>
        <w:jc w:val="left"/>
      </w:pPr>
    </w:p>
    <w:p w14:paraId="666ED3D0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54D1189F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致中山市人民医院南朗分院：</w:t>
      </w:r>
    </w:p>
    <w:p w14:paraId="6B2FF10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我方参与（中山市人民医院南朗分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心衰及胸痛中心档案管理及随访系统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0ECD3398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2D7D51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5295F71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1472BF3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10A3B0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297858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79ED0C6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3A1BD7A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215E323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212BD297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3D331D"/>
    <w:rsid w:val="004C1EEA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73AE6"/>
    <w:rsid w:val="00DA468A"/>
    <w:rsid w:val="00DB2C80"/>
    <w:rsid w:val="00E77945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0FE3AD7"/>
    <w:rsid w:val="543C651F"/>
    <w:rsid w:val="5713278F"/>
    <w:rsid w:val="5DCA303E"/>
    <w:rsid w:val="62E44055"/>
    <w:rsid w:val="63674FF9"/>
    <w:rsid w:val="65FC7DC1"/>
    <w:rsid w:val="679D76B0"/>
    <w:rsid w:val="6ADF5342"/>
    <w:rsid w:val="6C6A6303"/>
    <w:rsid w:val="6DF0456F"/>
    <w:rsid w:val="705939E1"/>
    <w:rsid w:val="72A703D4"/>
    <w:rsid w:val="778552AE"/>
    <w:rsid w:val="7EAE10E9"/>
    <w:rsid w:val="7ED3088F"/>
    <w:rsid w:val="7EE26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437</Words>
  <Characters>444</Characters>
  <Lines>3</Lines>
  <Paragraphs>1</Paragraphs>
  <TotalTime>1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2024-11-26T01:34:00Z</dcterms:created>
  <dc:creator>Administrator</dc:creator>
  <cp:lastModifiedBy>东升</cp:lastModifiedBy>
  <cp:lastPrinted>2024-08-12T06:44:00Z</cp:lastPrinted>
  <dcterms:modified xsi:type="dcterms:W3CDTF">2025-03-05T02:39:50Z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016111FD24424DD68312D09A7BEDFB82</vt:lpwstr>
  </property>
  <property fmtid="{D5CDD505-2E9C-101B-9397-08002B2CF9AE}" pid="4" name="KSOTemplateDocerSaveRecord">
    <vt:lpwstr>eyJoZGlkIjoiYzEyOGFjZTE3OGVhYTM4ZGI1NGYzNjM1NzIwYWFlZjgiLCJ1c2VySWQiOiIyMjk1NzQ0MTgifQ==</vt:lpwstr>
  </property>
</Properties>
</file>