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附件3：</w:t>
      </w:r>
    </w:p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报价单</w:t>
      </w:r>
    </w:p>
    <w:p>
      <w:pPr>
        <w:pStyle w:val="2"/>
        <w:spacing w:line="360" w:lineRule="auto"/>
        <w:rPr>
          <w:rFonts w:hint="eastAsia"/>
          <w:sz w:val="24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中山市南朗医院：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right="0"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 w:bidi="ar-SA"/>
        </w:rPr>
        <w:t>中山市南朗医院</w:t>
      </w:r>
      <w:r>
        <w:rPr>
          <w:rFonts w:hint="eastAsia" w:cstheme="minorBidi"/>
          <w:kern w:val="2"/>
          <w:sz w:val="28"/>
          <w:szCs w:val="28"/>
          <w:u w:val="single"/>
          <w:lang w:val="en-US" w:eastAsia="zh-CN" w:bidi="ar-SA"/>
        </w:rPr>
        <w:t>钬激光治疗机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 w:bidi="ar-SA"/>
        </w:rPr>
        <w:t>采购项目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调研</w:t>
      </w:r>
      <w:r>
        <w:rPr>
          <w:rFonts w:hint="eastAsia"/>
          <w:sz w:val="28"/>
          <w:szCs w:val="28"/>
          <w:lang w:val="en-US" w:eastAsia="zh-CN"/>
        </w:rPr>
        <w:t>报价总金额为：¥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t>元。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right="0" w:rightChars="0"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设备明细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379"/>
        <w:gridCol w:w="731"/>
        <w:gridCol w:w="1345"/>
        <w:gridCol w:w="1316"/>
        <w:gridCol w:w="1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钬激光治疗机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right="0" w:rightChars="0"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设备参数与图片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spacing w:line="360" w:lineRule="auto"/>
        <w:ind w:firstLine="5040" w:firstLineChars="1800"/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spacing w:line="360" w:lineRule="auto"/>
        <w:ind w:firstLine="560" w:firstLineChars="200"/>
        <w:jc w:val="both"/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45442"/>
    <w:multiLevelType w:val="singleLevel"/>
    <w:tmpl w:val="AB34544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YWJiYTVmNGU2YjQ0ODgwNDk4YWQwNjBjYWYwNjgifQ=="/>
  </w:docVars>
  <w:rsids>
    <w:rsidRoot w:val="00000000"/>
    <w:rsid w:val="000529E9"/>
    <w:rsid w:val="02A60342"/>
    <w:rsid w:val="02D22BCD"/>
    <w:rsid w:val="033D06C5"/>
    <w:rsid w:val="0B92685E"/>
    <w:rsid w:val="10E741A0"/>
    <w:rsid w:val="136A106C"/>
    <w:rsid w:val="18662C37"/>
    <w:rsid w:val="1B3F6D9F"/>
    <w:rsid w:val="208319DB"/>
    <w:rsid w:val="25F533FB"/>
    <w:rsid w:val="27900086"/>
    <w:rsid w:val="31B4333A"/>
    <w:rsid w:val="333A72E8"/>
    <w:rsid w:val="38D77216"/>
    <w:rsid w:val="46423EB2"/>
    <w:rsid w:val="4C9057B1"/>
    <w:rsid w:val="50FC1747"/>
    <w:rsid w:val="511109B6"/>
    <w:rsid w:val="5C931A4E"/>
    <w:rsid w:val="69FB573C"/>
    <w:rsid w:val="6B362FCA"/>
    <w:rsid w:val="6E877CD5"/>
    <w:rsid w:val="6ECD1883"/>
    <w:rsid w:val="70F12636"/>
    <w:rsid w:val="7F79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autoRedefine/>
    <w:qFormat/>
    <w:uiPriority w:val="0"/>
    <w:pPr>
      <w:widowControl w:val="0"/>
      <w:ind w:left="1680"/>
      <w:jc w:val="both"/>
    </w:pPr>
    <w:rPr>
      <w:kern w:val="2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2</TotalTime>
  <ScaleCrop>false</ScaleCrop>
  <LinksUpToDate>false</LinksUpToDate>
  <CharactersWithSpaces>892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2023-04-10T09:18:00Z</dcterms:created>
  <dc:creator>Administrator</dc:creator>
  <cp:lastModifiedBy>hybx</cp:lastModifiedBy>
  <dcterms:modified xsi:type="dcterms:W3CDTF">2026-01-05T08:28:47Z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C0AE48E1892747AE99B0E3E948D2D341_13</vt:lpwstr>
  </property>
</Properties>
</file>