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微软雅黑" w:hAnsi="微软雅黑" w:eastAsia="微软雅黑" w:cs="微软雅黑"/>
          <w:b w:val="0"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lang w:val="en-US" w:eastAsia="zh-CN"/>
        </w:rPr>
        <w:t>附件3：</w:t>
      </w:r>
    </w:p>
    <w:p>
      <w:pPr>
        <w:spacing w:line="360" w:lineRule="auto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报价单</w:t>
      </w:r>
    </w:p>
    <w:p>
      <w:pPr>
        <w:pStyle w:val="2"/>
        <w:spacing w:line="360" w:lineRule="auto"/>
        <w:rPr>
          <w:rFonts w:hint="eastAsia"/>
          <w:sz w:val="24"/>
          <w:szCs w:val="22"/>
          <w:lang w:val="en-US" w:eastAsia="zh-CN"/>
        </w:rPr>
      </w:pPr>
    </w:p>
    <w:p>
      <w:pPr>
        <w:spacing w:line="360" w:lineRule="auto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中山市南朗医院：</w:t>
      </w:r>
    </w:p>
    <w:p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0" w:leftChars="0" w:right="0" w:firstLine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 w:cstheme="minorBidi"/>
          <w:kern w:val="2"/>
          <w:sz w:val="28"/>
          <w:szCs w:val="28"/>
          <w:u w:val="single"/>
          <w:lang w:val="en-US" w:eastAsia="zh-CN" w:bidi="ar-SA"/>
        </w:rPr>
        <w:t xml:space="preserve"> </w:t>
      </w:r>
      <w:bookmarkStart w:id="0" w:name="_GoBack"/>
      <w:r>
        <w:rPr>
          <w:rFonts w:hint="eastAsia" w:asciiTheme="minorHAnsi" w:hAnsiTheme="minorHAnsi" w:eastAsiaTheme="minorEastAsia" w:cstheme="minorBidi"/>
          <w:kern w:val="2"/>
          <w:sz w:val="28"/>
          <w:szCs w:val="28"/>
          <w:u w:val="single"/>
          <w:lang w:val="en-US" w:eastAsia="zh-CN" w:bidi="ar-SA"/>
        </w:rPr>
        <w:t>中山市南朗医院过氧化氢</w:t>
      </w:r>
      <w:r>
        <w:rPr>
          <w:rFonts w:hint="eastAsia" w:cstheme="minorBidi"/>
          <w:kern w:val="2"/>
          <w:sz w:val="28"/>
          <w:szCs w:val="28"/>
          <w:u w:val="single"/>
          <w:lang w:val="en-US" w:eastAsia="zh-CN" w:bidi="ar-SA"/>
        </w:rPr>
        <w:t>低温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u w:val="single"/>
          <w:lang w:val="en-US" w:eastAsia="zh-CN" w:bidi="ar-SA"/>
        </w:rPr>
        <w:t>等离子灭菌器采购项目</w:t>
      </w:r>
      <w:bookmarkEnd w:id="0"/>
      <w:r>
        <w:rPr>
          <w:rFonts w:hint="eastAsia" w:cstheme="minorBidi"/>
          <w:kern w:val="2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调研</w:t>
      </w:r>
      <w:r>
        <w:rPr>
          <w:rFonts w:hint="eastAsia"/>
          <w:sz w:val="28"/>
          <w:szCs w:val="28"/>
          <w:lang w:val="en-US" w:eastAsia="zh-CN"/>
        </w:rPr>
        <w:t>报价总金额为：¥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28"/>
          <w:lang w:val="en-US" w:eastAsia="zh-CN"/>
        </w:rPr>
        <w:t>元。</w:t>
      </w:r>
    </w:p>
    <w:p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0" w:leftChars="0" w:right="0" w:rightChars="0" w:firstLine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设备明细</w:t>
      </w:r>
    </w:p>
    <w:tbl>
      <w:tblPr>
        <w:tblStyle w:val="8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2379"/>
        <w:gridCol w:w="731"/>
        <w:gridCol w:w="1345"/>
        <w:gridCol w:w="1316"/>
        <w:gridCol w:w="18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过氧化氢低温等离子灭菌器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0" w:leftChars="0" w:right="0" w:rightChars="0" w:firstLine="42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设备参数与图片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  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   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 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 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    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    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                 </w:t>
      </w:r>
    </w:p>
    <w:p>
      <w:pPr>
        <w:spacing w:line="360" w:lineRule="auto"/>
        <w:ind w:firstLine="5040" w:firstLineChars="18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报价有效期：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lang w:val="en-US" w:eastAsia="zh-CN"/>
        </w:rPr>
        <w:t xml:space="preserve">天    </w:t>
      </w:r>
    </w:p>
    <w:p>
      <w:pPr>
        <w:spacing w:line="360" w:lineRule="auto"/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报价公司（盖章）：</w:t>
      </w:r>
    </w:p>
    <w:p>
      <w:pPr>
        <w:spacing w:line="360" w:lineRule="auto"/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报价联系人：</w:t>
      </w:r>
    </w:p>
    <w:p>
      <w:pPr>
        <w:spacing w:line="360" w:lineRule="auto"/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联系方式：</w:t>
      </w:r>
    </w:p>
    <w:p>
      <w:pPr>
        <w:spacing w:line="360" w:lineRule="auto"/>
        <w:ind w:firstLine="560" w:firstLineChars="200"/>
        <w:jc w:val="both"/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报价时间：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345442"/>
    <w:multiLevelType w:val="singleLevel"/>
    <w:tmpl w:val="AB345442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YmY4ODljZjQ3OGE1ODBhZDFiM2U4NzUxZTk3YzcifQ=="/>
  </w:docVars>
  <w:rsids>
    <w:rsidRoot w:val="00000000"/>
    <w:rsid w:val="000529E9"/>
    <w:rsid w:val="02A60342"/>
    <w:rsid w:val="02D22BCD"/>
    <w:rsid w:val="033D06C5"/>
    <w:rsid w:val="0B92685E"/>
    <w:rsid w:val="10E741A0"/>
    <w:rsid w:val="136A106C"/>
    <w:rsid w:val="18662C37"/>
    <w:rsid w:val="1B3F6D9F"/>
    <w:rsid w:val="208319DB"/>
    <w:rsid w:val="25F533FB"/>
    <w:rsid w:val="27900086"/>
    <w:rsid w:val="31B4333A"/>
    <w:rsid w:val="333A72E8"/>
    <w:rsid w:val="38D77216"/>
    <w:rsid w:val="46423EB2"/>
    <w:rsid w:val="4C9057B1"/>
    <w:rsid w:val="50FC1747"/>
    <w:rsid w:val="511109B6"/>
    <w:rsid w:val="5C931A4E"/>
    <w:rsid w:val="69FB573C"/>
    <w:rsid w:val="6B362FCA"/>
    <w:rsid w:val="6E877CD5"/>
    <w:rsid w:val="6ECD1883"/>
    <w:rsid w:val="70F12636"/>
    <w:rsid w:val="71623D1E"/>
    <w:rsid w:val="7F79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widowControl w:val="0"/>
      <w:jc w:val="both"/>
    </w:pPr>
    <w:rPr>
      <w:kern w:val="2"/>
      <w:sz w:val="28"/>
    </w:rPr>
  </w:style>
  <w:style w:type="paragraph" w:styleId="3">
    <w:name w:val="toc 5"/>
    <w:basedOn w:val="1"/>
    <w:next w:val="1"/>
    <w:autoRedefine/>
    <w:qFormat/>
    <w:uiPriority w:val="0"/>
    <w:pPr>
      <w:widowControl w:val="0"/>
      <w:ind w:left="1680"/>
      <w:jc w:val="both"/>
    </w:pPr>
    <w:rPr>
      <w:kern w:val="2"/>
    </w:r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192</Characters>
  <Lines>0</Lines>
  <Paragraphs>0</Paragraphs>
  <TotalTime>4</TotalTime>
  <ScaleCrop>false</ScaleCrop>
  <LinksUpToDate>false</LinksUpToDate>
  <CharactersWithSpaces>892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2023-04-10T09:18:00Z</dcterms:created>
  <dc:creator>Administrator</dc:creator>
  <cp:lastModifiedBy>hybx</cp:lastModifiedBy>
  <dcterms:modified xsi:type="dcterms:W3CDTF">2026-01-21T03:36:25Z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C0AE48E1892747AE99B0E3E948D2D341_13</vt:lpwstr>
  </property>
</Properties>
</file>