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B15A">
      <w:pPr>
        <w:keepNext w:val="0"/>
        <w:keepLines w:val="0"/>
        <w:pageBreakBefore w:val="0"/>
        <w:widowControl w:val="0"/>
        <w:kinsoku/>
        <w:wordWrap/>
        <w:overflowPunct/>
        <w:topLinePunct w:val="0"/>
        <w:autoSpaceDE/>
        <w:autoSpaceDN/>
        <w:bidi w:val="0"/>
        <w:snapToGrid/>
        <w:textAlignment w:val="auto"/>
        <w:rPr>
          <w:rFonts w:ascii="仿宋_GB2312" w:eastAsia="仿宋_GB2312"/>
          <w:color w:val="auto"/>
          <w:sz w:val="32"/>
          <w:szCs w:val="32"/>
        </w:rPr>
      </w:pPr>
      <w:r>
        <w:rPr>
          <w:rFonts w:hint="eastAsia" w:ascii="仿宋_GB2312" w:eastAsia="仿宋_GB2312"/>
          <w:color w:val="auto"/>
          <w:sz w:val="32"/>
          <w:szCs w:val="32"/>
        </w:rPr>
        <w:t>附件1：</w:t>
      </w:r>
    </w:p>
    <w:p w14:paraId="3E4496F5">
      <w:pPr>
        <w:keepNext w:val="0"/>
        <w:keepLines w:val="0"/>
        <w:pageBreakBefore w:val="0"/>
        <w:widowControl w:val="0"/>
        <w:kinsoku/>
        <w:wordWrap/>
        <w:overflowPunct/>
        <w:topLinePunct w:val="0"/>
        <w:autoSpaceDE/>
        <w:autoSpaceDN/>
        <w:bidi w:val="0"/>
        <w:snapToGrid/>
        <w:jc w:val="center"/>
        <w:textAlignment w:val="auto"/>
        <w:rPr>
          <w:rFonts w:hint="eastAsia" w:ascii="公文小标宋简" w:eastAsia="公文小标宋简"/>
          <w:color w:val="auto"/>
          <w:sz w:val="44"/>
          <w:szCs w:val="44"/>
          <w:lang w:eastAsia="zh-CN"/>
        </w:rPr>
      </w:pPr>
      <w:r>
        <w:rPr>
          <w:rFonts w:hint="eastAsia" w:ascii="公文小标宋简" w:eastAsia="公文小标宋简"/>
          <w:color w:val="auto"/>
          <w:sz w:val="44"/>
          <w:szCs w:val="44"/>
          <w:lang w:eastAsia="zh-CN"/>
        </w:rPr>
        <w:t>中山市南朗医院2026年老年人、慢性病患者健康体检早餐采购项目院内</w:t>
      </w:r>
      <w:r>
        <w:rPr>
          <w:rFonts w:hint="eastAsia" w:ascii="公文小标宋简" w:eastAsia="公文小标宋简"/>
          <w:color w:val="auto"/>
          <w:sz w:val="44"/>
          <w:szCs w:val="44"/>
          <w:lang w:val="en-US" w:eastAsia="zh-CN"/>
        </w:rPr>
        <w:t>比选要求</w:t>
      </w:r>
    </w:p>
    <w:p w14:paraId="4D3E3D86">
      <w:pPr>
        <w:keepNext w:val="0"/>
        <w:keepLines w:val="0"/>
        <w:pageBreakBefore w:val="0"/>
        <w:widowControl w:val="0"/>
        <w:kinsoku/>
        <w:wordWrap/>
        <w:overflowPunct/>
        <w:topLinePunct w:val="0"/>
        <w:autoSpaceDE/>
        <w:autoSpaceDN/>
        <w:bidi w:val="0"/>
        <w:adjustRightInd w:val="0"/>
        <w:snapToGrid/>
        <w:spacing w:line="348" w:lineRule="auto"/>
        <w:ind w:firstLine="40" w:firstLineChars="200"/>
        <w:jc w:val="left"/>
        <w:textAlignment w:val="auto"/>
        <w:rPr>
          <w:rFonts w:hint="eastAsia" w:ascii="仿宋_GB2312" w:hAnsi="仿宋_GB2312" w:eastAsia="仿宋_GB2312" w:cs="仿宋_GB2312"/>
          <w:color w:val="auto"/>
          <w:sz w:val="2"/>
          <w:szCs w:val="2"/>
        </w:rPr>
      </w:pPr>
    </w:p>
    <w:p w14:paraId="3EFB5C6E">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中山市南朗医院2026年老年人、慢性病患者健康体检早餐采购项目</w:t>
      </w:r>
    </w:p>
    <w:p w14:paraId="59AB4EF1">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预算数量：约8000份</w:t>
      </w:r>
    </w:p>
    <w:p w14:paraId="525D3D5E">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预算价格：11元/份，合计预算金额88000元。</w:t>
      </w:r>
    </w:p>
    <w:p w14:paraId="269108C9">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p>
    <w:p w14:paraId="420D81E5">
      <w:pPr>
        <w:keepNext w:val="0"/>
        <w:keepLines w:val="0"/>
        <w:pageBreakBefore w:val="0"/>
        <w:widowControl w:val="0"/>
        <w:kinsoku/>
        <w:wordWrap/>
        <w:overflowPunct/>
        <w:topLinePunct w:val="0"/>
        <w:autoSpaceDE/>
        <w:autoSpaceDN/>
        <w:bidi w:val="0"/>
        <w:adjustRightInd w:val="0"/>
        <w:snapToGrid/>
        <w:spacing w:line="348" w:lineRule="auto"/>
        <w:ind w:firstLine="608" w:firstLineChars="19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2026年中山市南朗医院老年人、慢性病患者健康体检早餐采购项目</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顺利开展，经决定，以</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的形式向社会公开征集合法经营、信誉良好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产品符合要求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经销</w:t>
      </w:r>
      <w:r>
        <w:rPr>
          <w:rFonts w:hint="eastAsia" w:ascii="仿宋_GB2312" w:hAnsi="仿宋_GB2312" w:eastAsia="仿宋_GB2312" w:cs="仿宋_GB2312"/>
          <w:b w:val="0"/>
          <w:bCs/>
          <w:color w:val="auto"/>
          <w:sz w:val="32"/>
          <w:szCs w:val="32"/>
          <w:lang w:eastAsia="zh-CN"/>
        </w:rPr>
        <w:t>单位</w:t>
      </w:r>
      <w:r>
        <w:rPr>
          <w:rFonts w:hint="eastAsia" w:ascii="仿宋_GB2312" w:hAnsi="仿宋_GB2312" w:eastAsia="仿宋_GB2312" w:cs="仿宋_GB2312"/>
          <w:color w:val="auto"/>
          <w:sz w:val="32"/>
          <w:szCs w:val="32"/>
        </w:rPr>
        <w:t>。现就</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关事宜和要求说明如下：</w:t>
      </w:r>
    </w:p>
    <w:p w14:paraId="3F62CB8F">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一、原则</w:t>
      </w:r>
    </w:p>
    <w:p w14:paraId="4FC1951C">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公平、公</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、公开、择优录用的原则。</w:t>
      </w:r>
    </w:p>
    <w:p w14:paraId="55062B33">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实事求是原则。</w:t>
      </w:r>
    </w:p>
    <w:p w14:paraId="3A2541EE">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须知</w:t>
      </w:r>
    </w:p>
    <w:p w14:paraId="45439A3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1.响应供应商应具备条件</w:t>
      </w:r>
      <w:r>
        <w:rPr>
          <w:rFonts w:hint="eastAsia" w:ascii="仿宋_GB2312" w:hAnsi="仿宋_GB2312" w:eastAsia="仿宋_GB2312" w:cs="仿宋_GB2312"/>
          <w:b/>
          <w:bCs/>
          <w:color w:val="auto"/>
          <w:sz w:val="32"/>
          <w:szCs w:val="32"/>
          <w:lang w:val="en-US" w:eastAsia="zh-CN"/>
        </w:rPr>
        <w:t>（资格审查性要求，未满足其中一项则被认定为无效响应。具体查看附件1-1）</w:t>
      </w:r>
    </w:p>
    <w:p w14:paraId="786BBCF7">
      <w:pPr>
        <w:adjustRightIn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（1）具有独立承担民事责任的能力；【提供有效的营业执照副本复印件（或其他主体资格证明等）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个体单位提供个人身份证正反面复印件，并加盖手印印章</w:t>
      </w:r>
      <w:r>
        <w:rPr>
          <w:rFonts w:hint="eastAsia" w:ascii="仿宋_GB2312" w:hAnsi="仿宋_GB2312" w:eastAsia="仿宋_GB2312" w:cs="仿宋_GB2312"/>
          <w:color w:val="auto"/>
          <w:sz w:val="32"/>
          <w:szCs w:val="32"/>
        </w:rPr>
        <w:t>】</w:t>
      </w:r>
    </w:p>
    <w:p w14:paraId="340FCB11">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参加采购活动前3年内，在经营活动中没有重大违法记录；重大违法记录是指</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因违法经营受到刑事处罚或者责令停产停业、吊销许可证或者执照、较大数额罚款等行政处罚。</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负责人为同一人或者存在直接控股、管理关系的不同</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，不得同时参加本采购项目（或采购包）报价。</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资格声明函》，模板见附件</w:t>
      </w:r>
      <w:r>
        <w:rPr>
          <w:rFonts w:hint="eastAsia" w:ascii="仿宋_GB2312" w:hAnsi="仿宋_GB2312" w:eastAsia="仿宋_GB2312" w:cs="仿宋_GB2312"/>
          <w:color w:val="auto"/>
          <w:sz w:val="32"/>
          <w:szCs w:val="32"/>
          <w:lang w:eastAsia="zh-CN"/>
        </w:rPr>
        <w:t>】</w:t>
      </w:r>
    </w:p>
    <w:p w14:paraId="2AEEC1C6">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lang w:eastAsia="zh-CN"/>
        </w:rPr>
        <w:t>无重大漏项或重大不合理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报价符合</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lang w:eastAsia="zh-CN"/>
        </w:rPr>
        <w:t>要求且不超过项目预算金额。【</w:t>
      </w:r>
      <w:r>
        <w:rPr>
          <w:rFonts w:hint="eastAsia" w:ascii="仿宋_GB2312" w:hAnsi="仿宋_GB2312" w:eastAsia="仿宋_GB2312" w:cs="仿宋_GB2312"/>
          <w:color w:val="auto"/>
          <w:sz w:val="32"/>
          <w:szCs w:val="32"/>
          <w:lang w:val="en-US" w:eastAsia="zh-CN"/>
        </w:rPr>
        <w:t>供应商报价不得超过88,000.00元】</w:t>
      </w:r>
    </w:p>
    <w:p w14:paraId="496D250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bookmarkStart w:id="0" w:name="OLE_LINK1"/>
      <w:r>
        <w:rPr>
          <w:rFonts w:hint="eastAsia" w:ascii="仿宋_GB2312" w:hAnsi="仿宋_GB2312" w:eastAsia="仿宋_GB2312" w:cs="仿宋_GB2312"/>
          <w:color w:val="auto"/>
          <w:kern w:val="2"/>
          <w:sz w:val="32"/>
          <w:szCs w:val="32"/>
          <w:lang w:val="en-US" w:eastAsia="zh-CN" w:bidi="ar-SA"/>
        </w:rPr>
        <w:t>提供有效期内的《食品药品经营许可证》或《食品经营许可证》或者与国家现行的法律法规规范性文件要求可销售项目采购内容食品货品的相关证明</w:t>
      </w:r>
      <w:bookmarkEnd w:id="0"/>
      <w:r>
        <w:rPr>
          <w:rFonts w:hint="eastAsia" w:ascii="仿宋_GB2312" w:hAnsi="仿宋_GB2312" w:eastAsia="仿宋_GB2312" w:cs="仿宋_GB2312"/>
          <w:color w:val="auto"/>
          <w:kern w:val="2"/>
          <w:sz w:val="32"/>
          <w:szCs w:val="32"/>
          <w:lang w:val="en-US" w:eastAsia="zh-CN" w:bidi="ar-SA"/>
        </w:rPr>
        <w:t>。</w:t>
      </w:r>
    </w:p>
    <w:p w14:paraId="732BC905">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满足项目采购需求</w:t>
      </w:r>
      <w:r>
        <w:rPr>
          <w:rFonts w:hint="eastAsia" w:ascii="仿宋_GB2312" w:eastAsia="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eastAsia="zh-CN"/>
        </w:rPr>
        <w:t>提供</w:t>
      </w:r>
      <w:r>
        <w:rPr>
          <w:rFonts w:hint="eastAsia" w:ascii="仿宋_GB2312" w:hAnsi="仿宋_GB2312" w:eastAsia="仿宋_GB2312" w:cs="仿宋_GB2312"/>
          <w:b/>
          <w:bCs/>
          <w:color w:val="auto"/>
          <w:sz w:val="32"/>
          <w:szCs w:val="32"/>
          <w:lang w:val="en-US" w:eastAsia="zh-CN"/>
        </w:rPr>
        <w:t>具体的</w:t>
      </w:r>
      <w:r>
        <w:rPr>
          <w:rFonts w:hint="eastAsia" w:ascii="仿宋_GB2312" w:hAnsi="仿宋_GB2312" w:eastAsia="仿宋_GB2312" w:cs="仿宋_GB2312"/>
          <w:b/>
          <w:bCs/>
          <w:color w:val="auto"/>
          <w:sz w:val="32"/>
          <w:szCs w:val="32"/>
          <w:lang w:eastAsia="zh-CN"/>
        </w:rPr>
        <w:t>服务方案。</w:t>
      </w:r>
      <w:r>
        <w:rPr>
          <w:rFonts w:hint="eastAsia" w:ascii="仿宋_GB2312" w:hAnsi="仿宋_GB2312" w:eastAsia="仿宋_GB2312" w:cs="仿宋_GB2312"/>
          <w:b w:val="0"/>
          <w:bCs w:val="0"/>
          <w:color w:val="auto"/>
          <w:sz w:val="32"/>
          <w:szCs w:val="32"/>
          <w:lang w:eastAsia="zh-CN"/>
        </w:rPr>
        <w:t>包含但不限于</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rPr>
        <w:t>附件2</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采购需求”，</w:t>
      </w:r>
      <w:r>
        <w:rPr>
          <w:rFonts w:hint="eastAsia" w:ascii="仿宋_GB2312" w:eastAsia="仿宋_GB2312"/>
          <w:b/>
          <w:bCs/>
          <w:color w:val="auto"/>
          <w:sz w:val="32"/>
          <w:szCs w:val="32"/>
          <w:lang w:val="en-US" w:eastAsia="zh-CN"/>
        </w:rPr>
        <w:t>分点列举</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color w:val="auto"/>
          <w:sz w:val="32"/>
          <w:szCs w:val="32"/>
          <w:lang w:val="en-US" w:eastAsia="zh-CN"/>
        </w:rPr>
        <w:t>内容</w:t>
      </w:r>
      <w:r>
        <w:rPr>
          <w:rFonts w:hint="eastAsia" w:ascii="仿宋_GB2312" w:eastAsia="仿宋_GB2312"/>
          <w:b/>
          <w:bCs/>
          <w:color w:val="auto"/>
          <w:sz w:val="32"/>
          <w:szCs w:val="32"/>
          <w:lang w:val="en-US" w:eastAsia="zh-CN"/>
        </w:rPr>
        <w:t>明细</w:t>
      </w:r>
      <w:r>
        <w:rPr>
          <w:rFonts w:hint="eastAsia" w:ascii="仿宋_GB2312" w:eastAsia="仿宋_GB2312"/>
          <w:b w:val="0"/>
          <w:bCs w:val="0"/>
          <w:color w:val="auto"/>
          <w:sz w:val="32"/>
          <w:szCs w:val="32"/>
          <w:lang w:val="en-US" w:eastAsia="zh-CN"/>
        </w:rPr>
        <w:t>】</w:t>
      </w:r>
    </w:p>
    <w:p w14:paraId="1ED44F32">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2.响应要求</w:t>
      </w:r>
      <w:r>
        <w:rPr>
          <w:rFonts w:hint="eastAsia" w:ascii="仿宋_GB2312" w:hAnsi="仿宋_GB2312" w:eastAsia="仿宋_GB2312" w:cs="仿宋_GB2312"/>
          <w:color w:val="auto"/>
          <w:sz w:val="32"/>
          <w:szCs w:val="32"/>
        </w:rPr>
        <w:t>：</w:t>
      </w:r>
    </w:p>
    <w:p w14:paraId="32426D05">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分别装订（</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份正本、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份副本，共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份），上述资料均需加盖单位公章；除报名表外其他所有资料须按顺序整理并用文件袋装订好，将报名表直接粘贴在文件袋的正面，在封口处加盖单位公章。</w:t>
      </w:r>
    </w:p>
    <w:p w14:paraId="3593CF5E">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必须在规定的时间内送达指定地点，送达后不得撤回或修改。</w:t>
      </w:r>
    </w:p>
    <w:p w14:paraId="07D0444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）供应商须在提交响应文件的同时，按采购需求提供一套完整的早餐样品（含肉松咸面包1个、蛋糕1包、纯牛奶1盒、矿泉水1瓶，并将除矿泉水外的三</w:t>
      </w:r>
      <w:r>
        <w:rPr>
          <w:rFonts w:hint="eastAsia" w:ascii="仿宋_GB2312" w:hAnsi="仿宋_GB2312" w:eastAsia="仿宋_GB2312" w:cs="仿宋_GB2312"/>
          <w:color w:val="auto"/>
          <w:sz w:val="32"/>
          <w:szCs w:val="32"/>
          <w:lang w:val="en-US" w:eastAsia="zh-CN"/>
        </w:rPr>
        <w:t>种产品</w:t>
      </w:r>
      <w:r>
        <w:rPr>
          <w:rFonts w:hint="eastAsia" w:ascii="仿宋_GB2312" w:hAnsi="仿宋_GB2312" w:eastAsia="仿宋_GB2312" w:cs="仿宋_GB2312"/>
          <w:color w:val="auto"/>
          <w:sz w:val="32"/>
          <w:szCs w:val="32"/>
          <w:lang w:eastAsia="zh-CN"/>
        </w:rPr>
        <w:t>装入礼品袋），样品将作为评审依据，不予退还。</w:t>
      </w:r>
    </w:p>
    <w:p w14:paraId="74FCA95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）供应商须确保提交的样品品牌、规格、品质与响应文件承诺及报价产品完全一致，否则视为无效响应。</w:t>
      </w:r>
    </w:p>
    <w:p w14:paraId="48688661">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原则</w:t>
      </w:r>
    </w:p>
    <w:p w14:paraId="0B0A41F7">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1.资格性审查：比选人按《资格性评审表》（附表1-1）的内容对响应供应商进行资格审查。通过审查响应供应商不足3家的，比选失败。未通过资格审查的供应商不进入综合得分阶段的评审。</w:t>
      </w:r>
    </w:p>
    <w:p w14:paraId="33BB587C">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2.综合得分评审：综合得分=商务得分+报价得分。</w:t>
      </w:r>
    </w:p>
    <w:tbl>
      <w:tblPr>
        <w:tblStyle w:val="9"/>
        <w:tblW w:w="5062" w:type="pct"/>
        <w:tblInd w:w="-1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77"/>
        <w:gridCol w:w="1983"/>
        <w:gridCol w:w="1984"/>
        <w:gridCol w:w="1984"/>
      </w:tblGrid>
      <w:tr w14:paraId="78B5CC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14:paraId="59E6884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评分项目</w:t>
            </w:r>
          </w:p>
          <w:p w14:paraId="45B994B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具体查看附件1-2</w:t>
            </w:r>
            <w:r>
              <w:rPr>
                <w:rFonts w:hint="eastAsia" w:ascii="仿宋_GB2312" w:hAnsi="仿宋_GB2312" w:eastAsia="仿宋_GB2312" w:cs="仿宋_GB2312"/>
                <w:color w:val="auto"/>
                <w:sz w:val="24"/>
                <w:szCs w:val="24"/>
                <w:lang w:eastAsia="zh-CN"/>
              </w:rPr>
              <w:t>）</w:t>
            </w:r>
          </w:p>
        </w:tc>
        <w:tc>
          <w:tcPr>
            <w:tcW w:w="1149" w:type="pct"/>
            <w:vAlign w:val="center"/>
          </w:tcPr>
          <w:p w14:paraId="3AC4E222">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商务</w:t>
            </w:r>
            <w:r>
              <w:rPr>
                <w:rFonts w:hint="eastAsia" w:ascii="仿宋_GB2312" w:hAnsi="仿宋_GB2312" w:eastAsia="仿宋_GB2312" w:cs="仿宋_GB2312"/>
                <w:color w:val="auto"/>
                <w:sz w:val="32"/>
                <w:szCs w:val="32"/>
                <w:lang w:eastAsia="zh-CN"/>
              </w:rPr>
              <w:t>部分</w:t>
            </w:r>
          </w:p>
        </w:tc>
        <w:tc>
          <w:tcPr>
            <w:tcW w:w="1149" w:type="pct"/>
            <w:vAlign w:val="center"/>
          </w:tcPr>
          <w:p w14:paraId="138AE73E">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技术部分</w:t>
            </w:r>
          </w:p>
        </w:tc>
        <w:tc>
          <w:tcPr>
            <w:tcW w:w="1149" w:type="pct"/>
            <w:vAlign w:val="center"/>
          </w:tcPr>
          <w:p w14:paraId="2647C6C2">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价格部分</w:t>
            </w:r>
          </w:p>
        </w:tc>
      </w:tr>
      <w:tr w14:paraId="616FB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14:paraId="72F42FB8">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分值</w:t>
            </w:r>
          </w:p>
        </w:tc>
        <w:tc>
          <w:tcPr>
            <w:tcW w:w="1149" w:type="pct"/>
            <w:vAlign w:val="center"/>
          </w:tcPr>
          <w:p w14:paraId="1420C90C">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分</w:t>
            </w:r>
          </w:p>
        </w:tc>
        <w:tc>
          <w:tcPr>
            <w:tcW w:w="1149" w:type="pct"/>
            <w:vAlign w:val="center"/>
          </w:tcPr>
          <w:p w14:paraId="0477668D">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60分</w:t>
            </w:r>
          </w:p>
        </w:tc>
        <w:tc>
          <w:tcPr>
            <w:tcW w:w="1149" w:type="pct"/>
            <w:vAlign w:val="center"/>
          </w:tcPr>
          <w:p w14:paraId="7678B779">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30分</w:t>
            </w:r>
          </w:p>
        </w:tc>
      </w:tr>
    </w:tbl>
    <w:p w14:paraId="16E5945B">
      <w:pPr>
        <w:pStyle w:val="2"/>
        <w:rPr>
          <w:rFonts w:hint="eastAsia"/>
          <w:color w:val="auto"/>
          <w:lang w:val="en-US" w:eastAsia="zh-CN"/>
        </w:rPr>
      </w:pPr>
    </w:p>
    <w:p w14:paraId="1E9FCE4E">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（1）各评委评出各供应商商务评分，对各评委评分的算术平均值即为该供应商的商务评分。</w:t>
      </w:r>
    </w:p>
    <w:p w14:paraId="77D32432">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（2）评出价格评分，商务评分和价格评分相加得出综合得分。并按综合得分从高到低依次排名（出现并列得分时，价格低者优先）。</w:t>
      </w:r>
    </w:p>
    <w:p w14:paraId="7598B42B">
      <w:pPr>
        <w:spacing w:line="360" w:lineRule="auto"/>
        <w:ind w:firstLine="640" w:firstLineChars="200"/>
        <w:jc w:val="both"/>
        <w:rPr>
          <w:rFonts w:hint="eastAsia"/>
          <w:color w:val="auto"/>
        </w:rPr>
      </w:pPr>
      <w:r>
        <w:rPr>
          <w:rFonts w:hint="eastAsia" w:ascii="仿宋_GB2312" w:hAnsi="仿宋_GB2312" w:eastAsia="仿宋_GB2312" w:cs="仿宋_GB2312"/>
          <w:color w:val="auto"/>
          <w:sz w:val="32"/>
          <w:szCs w:val="32"/>
          <w:lang w:val="en-US" w:eastAsia="zh-CN"/>
        </w:rPr>
        <w:t>（3）依据综合得分的次序推荐中选候选人。</w:t>
      </w:r>
    </w:p>
    <w:p w14:paraId="716DB2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比选失败</w:t>
      </w:r>
    </w:p>
    <w:p w14:paraId="781E6EEF">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在比选中，出现下列情形之一的，应予比选失败。</w:t>
      </w:r>
    </w:p>
    <w:p w14:paraId="13BEBE59">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（一）通过初步审查的供应商或者对响应文件作实质响应的供应商不足三家的；</w:t>
      </w:r>
    </w:p>
    <w:p w14:paraId="4EBB3352">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（二）出现影响比选公正的违法、违规行为的；</w:t>
      </w:r>
    </w:p>
    <w:p w14:paraId="18A92221">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）因重大变故，比选任务取消的。</w:t>
      </w:r>
    </w:p>
    <w:p w14:paraId="7FAD7B8E">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通知</w:t>
      </w:r>
    </w:p>
    <w:p w14:paraId="640FBCE9">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小组成员审查、论证后，将在</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val="en-US" w:eastAsia="zh-CN"/>
        </w:rPr>
        <w:t>三个工作日</w:t>
      </w:r>
      <w:r>
        <w:rPr>
          <w:rFonts w:hint="eastAsia" w:ascii="仿宋_GB2312" w:hAnsi="仿宋_GB2312" w:eastAsia="仿宋_GB2312" w:cs="仿宋_GB2312"/>
          <w:color w:val="auto"/>
          <w:sz w:val="32"/>
          <w:szCs w:val="32"/>
        </w:rPr>
        <w:t>内通知</w:t>
      </w:r>
      <w:r>
        <w:rPr>
          <w:rFonts w:hint="eastAsia" w:ascii="仿宋_GB2312" w:hAnsi="仿宋_GB2312" w:eastAsia="仿宋_GB2312" w:cs="仿宋_GB2312"/>
          <w:color w:val="auto"/>
          <w:sz w:val="32"/>
          <w:szCs w:val="32"/>
          <w:lang w:val="en-US" w:eastAsia="zh-CN"/>
        </w:rPr>
        <w:t>中选人</w:t>
      </w:r>
      <w:r>
        <w:rPr>
          <w:rFonts w:hint="eastAsia" w:ascii="仿宋_GB2312" w:hAnsi="仿宋_GB2312" w:eastAsia="仿宋_GB2312" w:cs="仿宋_GB2312"/>
          <w:color w:val="auto"/>
          <w:sz w:val="32"/>
          <w:szCs w:val="32"/>
        </w:rPr>
        <w:t>进行确定，合同</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sz w:val="32"/>
          <w:szCs w:val="32"/>
        </w:rPr>
        <w:t>时间另议。</w:t>
      </w:r>
    </w:p>
    <w:p w14:paraId="2B1A3969">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附表：1.资格性评审表</w:t>
      </w:r>
    </w:p>
    <w:p w14:paraId="68506C57">
      <w:pPr>
        <w:spacing w:line="360" w:lineRule="auto"/>
        <w:rPr>
          <w:rFonts w:hint="eastAsia" w:ascii="仿宋_GB2312" w:hAnsi="仿宋_GB2312" w:eastAsia="仿宋_GB2312" w:cs="仿宋_GB2312"/>
          <w:color w:val="auto"/>
          <w:sz w:val="32"/>
          <w:szCs w:val="32"/>
          <w:lang w:val="en-US" w:eastAsia="zh-CN"/>
        </w:rPr>
        <w:sectPr>
          <w:footerReference r:id="rId3" w:type="default"/>
          <w:pgSz w:w="11906" w:h="16838"/>
          <w:pgMar w:top="1327" w:right="1800" w:bottom="1327" w:left="1800"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 xml:space="preserve">          2.评审标准表</w:t>
      </w:r>
      <w:r>
        <w:rPr>
          <w:rFonts w:hint="eastAsia" w:ascii="仿宋_GB2312" w:hAnsi="仿宋_GB2312" w:eastAsia="仿宋_GB2312" w:cs="仿宋_GB2312"/>
          <w:color w:val="auto"/>
          <w:sz w:val="32"/>
          <w:szCs w:val="32"/>
          <w:lang w:val="en-US" w:eastAsia="zh-CN"/>
        </w:rPr>
        <w:br w:type="page"/>
      </w:r>
    </w:p>
    <w:p w14:paraId="7A82FC4C">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附表1-1：</w:t>
      </w:r>
    </w:p>
    <w:p w14:paraId="3B151F36">
      <w:pPr>
        <w:pStyle w:val="2"/>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资格性评审表</w:t>
      </w:r>
    </w:p>
    <w:p w14:paraId="6B524DF7">
      <w:pPr>
        <w:pStyle w:val="2"/>
        <w:keepNext w:val="0"/>
        <w:keepLines w:val="0"/>
        <w:pageBreakBefore w:val="0"/>
        <w:widowControl w:val="0"/>
        <w:kinsoku/>
        <w:wordWrap/>
        <w:overflowPunct/>
        <w:topLinePunct w:val="0"/>
        <w:autoSpaceDE/>
        <w:autoSpaceDN/>
        <w:bidi w:val="0"/>
        <w:snapToGrid/>
        <w:spacing w:line="360" w:lineRule="auto"/>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lang w:val="en-US" w:eastAsia="zh-CN"/>
        </w:rPr>
        <w:t>项目名称：中山市南朗医院2026年老年人、慢性病患者健康体检早餐采购项目</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10"/>
        <w:gridCol w:w="2345"/>
        <w:gridCol w:w="2731"/>
        <w:gridCol w:w="2435"/>
        <w:gridCol w:w="1690"/>
        <w:gridCol w:w="1777"/>
      </w:tblGrid>
      <w:tr w14:paraId="0696F2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782" w:type="dxa"/>
            <w:shd w:val="clear" w:color="auto" w:fill="D7D7D7"/>
            <w:noWrap w:val="0"/>
            <w:vAlign w:val="center"/>
          </w:tcPr>
          <w:p w14:paraId="1CFEA101">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序号</w:t>
            </w:r>
          </w:p>
        </w:tc>
        <w:tc>
          <w:tcPr>
            <w:tcW w:w="2410" w:type="dxa"/>
            <w:shd w:val="clear" w:color="auto" w:fill="D7D7D7"/>
            <w:noWrap w:val="0"/>
            <w:vAlign w:val="center"/>
          </w:tcPr>
          <w:p w14:paraId="72F8C351">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响应供应商</w:t>
            </w:r>
          </w:p>
        </w:tc>
        <w:tc>
          <w:tcPr>
            <w:tcW w:w="2345" w:type="dxa"/>
            <w:shd w:val="clear" w:color="auto" w:fill="D7D7D7"/>
            <w:noWrap w:val="0"/>
            <w:vAlign w:val="center"/>
          </w:tcPr>
          <w:p w14:paraId="42306B32">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提供有效的营业执照副本复印件（或其他主体资格证明等），个体单位提供个人身份证正反面复印件，并加盖手印印章</w:t>
            </w:r>
          </w:p>
        </w:tc>
        <w:tc>
          <w:tcPr>
            <w:tcW w:w="2731" w:type="dxa"/>
            <w:shd w:val="clear" w:color="auto" w:fill="D7D7D7"/>
            <w:noWrap w:val="0"/>
            <w:vAlign w:val="center"/>
          </w:tcPr>
          <w:p w14:paraId="42FB00FE">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提供有效期内的《食品药品经营许可证》或《食品经营许可证》或者与国家现行的</w:t>
            </w:r>
            <w:r>
              <w:rPr>
                <w:rFonts w:hint="eastAsia" w:ascii="宋体" w:hAnsi="宋体" w:cs="宋体"/>
                <w:b w:val="0"/>
                <w:bCs/>
                <w:color w:val="auto"/>
                <w:sz w:val="21"/>
                <w:szCs w:val="21"/>
                <w:lang w:eastAsia="zh-CN"/>
              </w:rPr>
              <w:t>法律法规</w:t>
            </w:r>
            <w:r>
              <w:rPr>
                <w:rFonts w:hint="eastAsia" w:ascii="宋体" w:hAnsi="宋体" w:cs="宋体"/>
                <w:b w:val="0"/>
                <w:bCs/>
                <w:color w:val="auto"/>
                <w:sz w:val="21"/>
                <w:szCs w:val="21"/>
              </w:rPr>
              <w:t>规范性文件要求可销售项目采购内容食品货品的相关证明</w:t>
            </w:r>
          </w:p>
        </w:tc>
        <w:tc>
          <w:tcPr>
            <w:tcW w:w="2435" w:type="dxa"/>
            <w:shd w:val="clear" w:color="auto" w:fill="D7D7D7"/>
            <w:noWrap w:val="0"/>
            <w:vAlign w:val="center"/>
          </w:tcPr>
          <w:p w14:paraId="7B135CA3">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lang w:val="en-US" w:eastAsia="zh-CN"/>
              </w:rPr>
              <w:t>提供《资格声明函》</w:t>
            </w:r>
          </w:p>
        </w:tc>
        <w:tc>
          <w:tcPr>
            <w:tcW w:w="1690" w:type="dxa"/>
            <w:shd w:val="clear" w:color="auto" w:fill="D7D7D7"/>
            <w:noWrap w:val="0"/>
            <w:vAlign w:val="center"/>
          </w:tcPr>
          <w:p w14:paraId="6FED4E95">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eastAsia="zh-CN"/>
              </w:rPr>
              <w:t>报价符合</w:t>
            </w:r>
            <w:r>
              <w:rPr>
                <w:rFonts w:hint="eastAsia" w:ascii="宋体" w:hAnsi="宋体" w:cs="宋体"/>
                <w:b w:val="0"/>
                <w:bCs/>
                <w:color w:val="auto"/>
                <w:sz w:val="21"/>
                <w:szCs w:val="21"/>
                <w:highlight w:val="none"/>
                <w:lang w:val="en-US" w:eastAsia="zh-CN"/>
              </w:rPr>
              <w:t>预算</w:t>
            </w:r>
            <w:r>
              <w:rPr>
                <w:rFonts w:hint="eastAsia" w:ascii="宋体" w:hAnsi="宋体" w:cs="宋体"/>
                <w:b w:val="0"/>
                <w:bCs/>
                <w:color w:val="auto"/>
                <w:sz w:val="21"/>
                <w:szCs w:val="21"/>
                <w:highlight w:val="none"/>
                <w:lang w:eastAsia="zh-CN"/>
              </w:rPr>
              <w:t>要求且不超过项目预算金额。</w:t>
            </w:r>
            <w:r>
              <w:rPr>
                <w:rFonts w:hint="eastAsia" w:ascii="宋体" w:hAnsi="宋体" w:cs="宋体"/>
                <w:b w:val="0"/>
                <w:bCs/>
                <w:color w:val="auto"/>
                <w:sz w:val="21"/>
                <w:szCs w:val="21"/>
                <w:highlight w:val="none"/>
              </w:rPr>
              <w:t>报价无重大漏项或重大不合理。</w:t>
            </w:r>
          </w:p>
        </w:tc>
        <w:tc>
          <w:tcPr>
            <w:tcW w:w="1777" w:type="dxa"/>
            <w:shd w:val="clear" w:color="auto" w:fill="D7D7D7"/>
            <w:noWrap w:val="0"/>
            <w:vAlign w:val="center"/>
          </w:tcPr>
          <w:p w14:paraId="29D2AEEB">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val="0"/>
                <w:bCs/>
                <w:color w:val="auto"/>
                <w:sz w:val="21"/>
                <w:szCs w:val="21"/>
                <w:lang w:eastAsia="zh-CN"/>
              </w:rPr>
            </w:pPr>
            <w:r>
              <w:rPr>
                <w:rFonts w:hint="eastAsia" w:ascii="宋体" w:hAnsi="宋体" w:cs="宋体"/>
                <w:b w:val="0"/>
                <w:bCs/>
                <w:color w:val="auto"/>
                <w:sz w:val="21"/>
                <w:szCs w:val="21"/>
              </w:rPr>
              <w:t>是否同意进入下一阶段</w:t>
            </w:r>
            <w:r>
              <w:rPr>
                <w:rFonts w:hint="eastAsia" w:ascii="宋体" w:hAnsi="宋体" w:cs="宋体"/>
                <w:b w:val="0"/>
                <w:bCs/>
                <w:color w:val="auto"/>
                <w:sz w:val="21"/>
                <w:szCs w:val="21"/>
                <w:lang w:val="en-US" w:eastAsia="zh-CN"/>
              </w:rPr>
              <w:t>评审</w:t>
            </w:r>
          </w:p>
        </w:tc>
      </w:tr>
      <w:tr w14:paraId="3648A5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82" w:type="dxa"/>
            <w:noWrap w:val="0"/>
            <w:vAlign w:val="center"/>
          </w:tcPr>
          <w:p w14:paraId="2B4C0C76">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1</w:t>
            </w:r>
          </w:p>
        </w:tc>
        <w:tc>
          <w:tcPr>
            <w:tcW w:w="2410" w:type="dxa"/>
            <w:noWrap w:val="0"/>
            <w:vAlign w:val="center"/>
          </w:tcPr>
          <w:p w14:paraId="434DC3CE">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color w:val="auto"/>
                <w:kern w:val="2"/>
                <w:sz w:val="21"/>
                <w:szCs w:val="21"/>
                <w:lang w:val="en-US" w:eastAsia="zh-CN" w:bidi="ar-SA"/>
              </w:rPr>
            </w:pPr>
          </w:p>
        </w:tc>
        <w:tc>
          <w:tcPr>
            <w:tcW w:w="2345" w:type="dxa"/>
            <w:noWrap w:val="0"/>
            <w:vAlign w:val="center"/>
          </w:tcPr>
          <w:p w14:paraId="1ABAC0DC">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731" w:type="dxa"/>
            <w:noWrap w:val="0"/>
            <w:vAlign w:val="center"/>
          </w:tcPr>
          <w:p w14:paraId="73547141">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435" w:type="dxa"/>
            <w:noWrap w:val="0"/>
            <w:vAlign w:val="center"/>
          </w:tcPr>
          <w:p w14:paraId="38B11869">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1690" w:type="dxa"/>
            <w:noWrap w:val="0"/>
            <w:vAlign w:val="center"/>
          </w:tcPr>
          <w:p w14:paraId="5902550A">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1777" w:type="dxa"/>
            <w:noWrap w:val="0"/>
            <w:vAlign w:val="center"/>
          </w:tcPr>
          <w:p w14:paraId="5FAADE34">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14:paraId="36F16E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82" w:type="dxa"/>
            <w:noWrap w:val="0"/>
            <w:vAlign w:val="center"/>
          </w:tcPr>
          <w:p w14:paraId="2C0D5276">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2</w:t>
            </w:r>
          </w:p>
        </w:tc>
        <w:tc>
          <w:tcPr>
            <w:tcW w:w="2410" w:type="dxa"/>
            <w:noWrap w:val="0"/>
            <w:vAlign w:val="center"/>
          </w:tcPr>
          <w:p w14:paraId="4AAC5FB1">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345" w:type="dxa"/>
            <w:noWrap w:val="0"/>
            <w:vAlign w:val="center"/>
          </w:tcPr>
          <w:p w14:paraId="7BBD65C9">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731" w:type="dxa"/>
            <w:noWrap w:val="0"/>
            <w:vAlign w:val="center"/>
          </w:tcPr>
          <w:p w14:paraId="2A0B8FB2">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435" w:type="dxa"/>
            <w:noWrap w:val="0"/>
            <w:vAlign w:val="center"/>
          </w:tcPr>
          <w:p w14:paraId="09DAAA53">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690" w:type="dxa"/>
            <w:noWrap w:val="0"/>
            <w:vAlign w:val="center"/>
          </w:tcPr>
          <w:p w14:paraId="61E9A14F">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777" w:type="dxa"/>
            <w:noWrap w:val="0"/>
            <w:vAlign w:val="center"/>
          </w:tcPr>
          <w:p w14:paraId="7EA302A8">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14:paraId="15FA66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82" w:type="dxa"/>
            <w:noWrap w:val="0"/>
            <w:vAlign w:val="center"/>
          </w:tcPr>
          <w:p w14:paraId="4D6ADD6A">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3</w:t>
            </w:r>
          </w:p>
        </w:tc>
        <w:tc>
          <w:tcPr>
            <w:tcW w:w="2410" w:type="dxa"/>
            <w:noWrap w:val="0"/>
            <w:vAlign w:val="center"/>
          </w:tcPr>
          <w:p w14:paraId="6932FD65">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345" w:type="dxa"/>
            <w:noWrap w:val="0"/>
            <w:vAlign w:val="center"/>
          </w:tcPr>
          <w:p w14:paraId="6BDC4681">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731" w:type="dxa"/>
            <w:noWrap w:val="0"/>
            <w:vAlign w:val="center"/>
          </w:tcPr>
          <w:p w14:paraId="7839BE0E">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435" w:type="dxa"/>
            <w:noWrap w:val="0"/>
            <w:vAlign w:val="center"/>
          </w:tcPr>
          <w:p w14:paraId="557F022F">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690" w:type="dxa"/>
            <w:noWrap w:val="0"/>
            <w:vAlign w:val="center"/>
          </w:tcPr>
          <w:p w14:paraId="1D0F2057">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777" w:type="dxa"/>
            <w:noWrap w:val="0"/>
            <w:vAlign w:val="center"/>
          </w:tcPr>
          <w:p w14:paraId="2D7FBF21">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bl>
    <w:p w14:paraId="6D3D161F">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cs="宋体"/>
          <w:color w:val="auto"/>
        </w:rPr>
      </w:pPr>
      <w:r>
        <w:rPr>
          <w:rFonts w:hint="eastAsia" w:ascii="宋体" w:hAnsi="宋体" w:cs="宋体"/>
          <w:color w:val="auto"/>
        </w:rPr>
        <w:t>备注：1.每一项目符合的打“</w:t>
      </w:r>
      <w:r>
        <w:rPr>
          <w:rFonts w:hint="eastAsia" w:ascii="宋体" w:hAnsi="宋体" w:cs="宋体"/>
          <w:color w:val="auto"/>
          <w:szCs w:val="21"/>
        </w:rPr>
        <w:t>○</w:t>
      </w:r>
      <w:r>
        <w:rPr>
          <w:rFonts w:hint="eastAsia" w:ascii="宋体" w:hAnsi="宋体" w:cs="宋体"/>
          <w:color w:val="auto"/>
        </w:rPr>
        <w:t>”，不符合的打“×”；出现一个“×”的结论为不通过。</w:t>
      </w:r>
    </w:p>
    <w:p w14:paraId="1E74D5B6">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2.表中全部条件满足为通过，同意进入下一阶段评议。</w:t>
      </w:r>
    </w:p>
    <w:p w14:paraId="24490909">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3.是否同意进入下一阶段</w:t>
      </w:r>
      <w:r>
        <w:rPr>
          <w:rFonts w:hint="eastAsia" w:ascii="宋体" w:hAnsi="宋体" w:cs="宋体"/>
          <w:b w:val="0"/>
          <w:bCs/>
          <w:color w:val="auto"/>
          <w:sz w:val="21"/>
          <w:szCs w:val="21"/>
          <w:lang w:val="en-US" w:eastAsia="zh-CN"/>
        </w:rPr>
        <w:t>评选</w:t>
      </w:r>
      <w:r>
        <w:rPr>
          <w:rFonts w:hint="eastAsia" w:ascii="宋体" w:hAnsi="宋体" w:cs="宋体"/>
          <w:color w:val="auto"/>
        </w:rPr>
        <w:t>一栏中应写“是”或“否”。</w:t>
      </w:r>
    </w:p>
    <w:p w14:paraId="34D4C0F5">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p>
    <w:p w14:paraId="3596CBFB">
      <w:pPr>
        <w:keepNext w:val="0"/>
        <w:keepLines w:val="0"/>
        <w:pageBreakBefore w:val="0"/>
        <w:widowControl w:val="0"/>
        <w:kinsoku/>
        <w:wordWrap/>
        <w:overflowPunct/>
        <w:topLinePunct w:val="0"/>
        <w:autoSpaceDE/>
        <w:autoSpaceDN/>
        <w:bidi w:val="0"/>
        <w:snapToGrid/>
        <w:spacing w:line="460" w:lineRule="exact"/>
        <w:textAlignment w:val="auto"/>
        <w:rPr>
          <w:rFonts w:hint="eastAsia" w:ascii="宋体" w:hAnsi="宋体" w:cs="宋体"/>
          <w:color w:val="auto"/>
        </w:rPr>
      </w:pPr>
      <w:r>
        <w:rPr>
          <w:rFonts w:hint="eastAsia" w:ascii="宋体" w:hAnsi="宋体" w:cs="宋体"/>
          <w:color w:val="auto"/>
        </w:rPr>
        <w:t>评委签名：</w:t>
      </w:r>
      <w:r>
        <w:rPr>
          <w:rFonts w:hint="eastAsia" w:ascii="宋体" w:hAnsi="宋体" w:cs="宋体"/>
          <w:color w:val="auto"/>
          <w:lang w:val="en-US" w:eastAsia="zh-CN"/>
        </w:rPr>
        <w:t xml:space="preserve">                                              </w:t>
      </w:r>
      <w:r>
        <w:rPr>
          <w:rFonts w:hint="eastAsia" w:ascii="宋体" w:hAnsi="宋体" w:cs="宋体"/>
          <w:color w:val="auto"/>
        </w:rPr>
        <w:t>日期：</w:t>
      </w:r>
    </w:p>
    <w:p w14:paraId="4D07075D">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p>
    <w:p w14:paraId="7C151DE7">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val="en-US" w:eastAsia="zh-CN"/>
        </w:rPr>
        <w:t>附表1-2：</w:t>
      </w:r>
      <w:r>
        <w:rPr>
          <w:rFonts w:hint="eastAsia" w:ascii="仿宋_GB2312" w:hAnsi="仿宋_GB2312" w:eastAsia="仿宋_GB2312" w:cs="仿宋_GB2312"/>
          <w:b/>
          <w:bCs/>
          <w:color w:val="auto"/>
          <w:sz w:val="32"/>
          <w:szCs w:val="32"/>
        </w:rPr>
        <w:t>评审标准</w:t>
      </w:r>
      <w:r>
        <w:rPr>
          <w:rFonts w:hint="eastAsia" w:ascii="仿宋_GB2312" w:hAnsi="仿宋_GB2312" w:eastAsia="仿宋_GB2312" w:cs="仿宋_GB2312"/>
          <w:b/>
          <w:bCs/>
          <w:color w:val="auto"/>
          <w:sz w:val="32"/>
          <w:szCs w:val="32"/>
          <w:lang w:val="en-US" w:eastAsia="zh-CN"/>
        </w:rPr>
        <w:t>表（分值构成：商务部分10.0分；技术部分60.0分；价格部分30.0分）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1"/>
        <w:gridCol w:w="12253"/>
      </w:tblGrid>
      <w:tr w14:paraId="236B2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top w:val="single" w:color="auto" w:sz="4" w:space="0"/>
              <w:left w:val="single" w:color="auto" w:sz="4" w:space="0"/>
              <w:right w:val="single" w:color="auto" w:sz="4" w:space="0"/>
            </w:tcBorders>
            <w:vAlign w:val="center"/>
          </w:tcPr>
          <w:p w14:paraId="0BC0C59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商务部分10.0分</w:t>
            </w:r>
          </w:p>
        </w:tc>
      </w:tr>
      <w:tr w14:paraId="00C5A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2" w:hRule="atLeast"/>
        </w:trPr>
        <w:tc>
          <w:tcPr>
            <w:tcW w:w="1921" w:type="dxa"/>
            <w:tcBorders>
              <w:top w:val="single" w:color="auto" w:sz="4" w:space="0"/>
              <w:left w:val="single" w:color="auto" w:sz="4" w:space="0"/>
              <w:bottom w:val="single" w:color="auto" w:sz="4" w:space="0"/>
              <w:right w:val="single" w:color="auto" w:sz="4" w:space="0"/>
            </w:tcBorders>
            <w:vAlign w:val="center"/>
          </w:tcPr>
          <w:p w14:paraId="05B03D8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业绩</w:t>
            </w:r>
          </w:p>
          <w:p w14:paraId="66F96E5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(10.0分</w:t>
            </w:r>
            <w:bookmarkStart w:id="1" w:name="_GoBack"/>
            <w:r>
              <w:rPr>
                <w:rFonts w:hint="eastAsia" w:ascii="仿宋_GB2312" w:hAnsi="仿宋_GB2312" w:eastAsia="仿宋_GB2312" w:cs="仿宋_GB2312"/>
                <w:b w:val="0"/>
                <w:bCs w:val="0"/>
                <w:color w:val="auto"/>
                <w:kern w:val="2"/>
                <w:sz w:val="24"/>
                <w:szCs w:val="24"/>
                <w:lang w:val="en-US" w:eastAsia="zh-CN" w:bidi="ar-SA"/>
              </w:rPr>
              <w:t>)</w:t>
            </w:r>
            <w:bookmarkEnd w:id="1"/>
          </w:p>
        </w:tc>
        <w:tc>
          <w:tcPr>
            <w:tcW w:w="12253" w:type="dxa"/>
            <w:tcBorders>
              <w:top w:val="single" w:color="auto" w:sz="4" w:space="0"/>
              <w:left w:val="single" w:color="auto" w:sz="4" w:space="0"/>
              <w:bottom w:val="single" w:color="auto" w:sz="4" w:space="0"/>
              <w:right w:val="single" w:color="auto" w:sz="4" w:space="0"/>
            </w:tcBorders>
            <w:vAlign w:val="center"/>
          </w:tcPr>
          <w:p w14:paraId="7BA784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自</w:t>
            </w:r>
            <w:r>
              <w:rPr>
                <w:rFonts w:hint="eastAsia" w:ascii="仿宋_GB2312" w:hAnsi="仿宋_GB2312" w:eastAsia="仿宋_GB2312" w:cs="仿宋_GB2312"/>
                <w:b w:val="0"/>
                <w:bCs w:val="0"/>
                <w:color w:val="auto"/>
                <w:sz w:val="24"/>
                <w:szCs w:val="24"/>
                <w:lang w:val="en-US" w:eastAsia="zh-CN"/>
              </w:rPr>
              <w:t>2023</w:t>
            </w:r>
            <w:r>
              <w:rPr>
                <w:rFonts w:hint="eastAsia" w:ascii="仿宋_GB2312" w:hAnsi="仿宋_GB2312" w:eastAsia="仿宋_GB2312" w:cs="仿宋_GB2312"/>
                <w:b w:val="0"/>
                <w:bCs w:val="0"/>
                <w:color w:val="auto"/>
                <w:sz w:val="24"/>
                <w:szCs w:val="24"/>
              </w:rPr>
              <w:t>年至今，承接过同类项目（</w:t>
            </w:r>
            <w:r>
              <w:rPr>
                <w:rFonts w:hint="eastAsia" w:ascii="仿宋_GB2312" w:hAnsi="仿宋_GB2312" w:eastAsia="仿宋_GB2312" w:cs="仿宋_GB2312"/>
                <w:b w:val="0"/>
                <w:bCs w:val="0"/>
                <w:color w:val="auto"/>
                <w:sz w:val="24"/>
                <w:szCs w:val="24"/>
                <w:lang w:val="en-US" w:eastAsia="zh-CN"/>
              </w:rPr>
              <w:t>团体早餐、食品配送</w:t>
            </w:r>
            <w:r>
              <w:rPr>
                <w:rFonts w:hint="eastAsia" w:ascii="仿宋_GB2312" w:hAnsi="仿宋_GB2312" w:eastAsia="仿宋_GB2312" w:cs="仿宋_GB2312"/>
                <w:b w:val="0"/>
                <w:bCs w:val="0"/>
                <w:color w:val="auto"/>
                <w:sz w:val="24"/>
                <w:szCs w:val="24"/>
              </w:rPr>
              <w:t>类）业绩，每个业绩得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 xml:space="preserve">分。 </w:t>
            </w:r>
          </w:p>
          <w:p w14:paraId="6EE33D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注：业绩时间以签订合同时间为准，提供复印件并加盖公章，未按要求提供的不得分。</w:t>
            </w:r>
          </w:p>
          <w:p w14:paraId="74379F8E">
            <w:pPr>
              <w:pStyle w:val="2"/>
              <w:rPr>
                <w:rFonts w:hint="eastAsia"/>
                <w:lang w:val="en-US" w:eastAsia="zh-CN"/>
              </w:rPr>
            </w:pPr>
            <w:r>
              <w:rPr>
                <w:rFonts w:hint="eastAsia" w:ascii="仿宋_GB2312" w:hAnsi="仿宋_GB2312" w:eastAsia="仿宋_GB2312" w:cs="仿宋_GB2312"/>
                <w:b w:val="0"/>
                <w:bCs w:val="0"/>
                <w:color w:val="auto"/>
                <w:kern w:val="2"/>
                <w:sz w:val="24"/>
                <w:szCs w:val="24"/>
                <w:lang w:val="en-US" w:eastAsia="zh-CN" w:bidi="ar-SA"/>
              </w:rPr>
              <w:t>【注：响应文件中须提供项目合同复印件加盖供应商公章作为证明材料，同一个项目多份合同（如按年签订）不可重复得分，资料不齐全或未提供或专家无法认定的不得分】</w:t>
            </w:r>
          </w:p>
        </w:tc>
      </w:tr>
      <w:tr w14:paraId="674E4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4" w:type="dxa"/>
            <w:gridSpan w:val="2"/>
            <w:tcBorders>
              <w:top w:val="single" w:color="auto" w:sz="4" w:space="0"/>
              <w:left w:val="single" w:color="auto" w:sz="4" w:space="0"/>
              <w:right w:val="single" w:color="auto" w:sz="4" w:space="0"/>
            </w:tcBorders>
            <w:vAlign w:val="center"/>
          </w:tcPr>
          <w:p w14:paraId="3FF668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技术部分60.0分</w:t>
            </w:r>
          </w:p>
        </w:tc>
      </w:tr>
      <w:tr w14:paraId="1C936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4" w:hRule="atLeast"/>
        </w:trPr>
        <w:tc>
          <w:tcPr>
            <w:tcW w:w="1921" w:type="dxa"/>
            <w:tcBorders>
              <w:top w:val="single" w:color="auto" w:sz="4" w:space="0"/>
              <w:left w:val="single" w:color="auto" w:sz="4" w:space="0"/>
              <w:bottom w:val="single" w:color="auto" w:sz="4" w:space="0"/>
              <w:right w:val="single" w:color="auto" w:sz="4" w:space="0"/>
            </w:tcBorders>
            <w:vAlign w:val="center"/>
          </w:tcPr>
          <w:p w14:paraId="608A564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样品品质 </w:t>
            </w:r>
          </w:p>
          <w:p w14:paraId="60E59D18">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(20.0分)</w:t>
            </w:r>
          </w:p>
        </w:tc>
        <w:tc>
          <w:tcPr>
            <w:tcW w:w="12253" w:type="dxa"/>
            <w:tcBorders>
              <w:top w:val="single" w:color="auto" w:sz="4" w:space="0"/>
              <w:left w:val="single" w:color="auto" w:sz="4" w:space="0"/>
              <w:bottom w:val="single" w:color="auto" w:sz="4" w:space="0"/>
              <w:right w:val="single" w:color="auto" w:sz="4" w:space="0"/>
            </w:tcBorders>
            <w:vAlign w:val="center"/>
          </w:tcPr>
          <w:p w14:paraId="3BC057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提供的</w:t>
            </w:r>
            <w:r>
              <w:rPr>
                <w:rFonts w:hint="eastAsia" w:ascii="仿宋_GB2312" w:hAnsi="仿宋_GB2312" w:eastAsia="仿宋_GB2312" w:cs="仿宋_GB2312"/>
                <w:b w:val="0"/>
                <w:bCs w:val="0"/>
                <w:color w:val="auto"/>
                <w:sz w:val="24"/>
                <w:szCs w:val="24"/>
                <w:lang w:val="en-US" w:eastAsia="zh-CN"/>
              </w:rPr>
              <w:t>早餐样品</w:t>
            </w:r>
            <w:r>
              <w:rPr>
                <w:rFonts w:hint="eastAsia" w:ascii="仿宋_GB2312" w:hAnsi="仿宋_GB2312" w:eastAsia="仿宋_GB2312" w:cs="仿宋_GB2312"/>
                <w:b w:val="0"/>
                <w:bCs w:val="0"/>
                <w:color w:val="auto"/>
                <w:sz w:val="24"/>
                <w:szCs w:val="24"/>
              </w:rPr>
              <w:t>进行评审。</w:t>
            </w:r>
          </w:p>
          <w:p w14:paraId="610C52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（1）面包、蛋糕形态完整，无破损、塌陷、霉变，色泽自然；牛奶、矿泉水包装完好无渗漏；样品闻之有正常的食品香气，无酸败或其他异味；生产日期新鲜（距离评审日不超过保质期的1/3）</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得20分</w:t>
            </w:r>
            <w:r>
              <w:rPr>
                <w:rFonts w:hint="eastAsia" w:ascii="仿宋_GB2312" w:hAnsi="仿宋_GB2312" w:eastAsia="仿宋_GB2312" w:cs="仿宋_GB2312"/>
                <w:b w:val="0"/>
                <w:bCs w:val="0"/>
                <w:color w:val="auto"/>
                <w:sz w:val="24"/>
                <w:szCs w:val="24"/>
              </w:rPr>
              <w:t>；</w:t>
            </w:r>
          </w:p>
          <w:p w14:paraId="5D1248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（2）产品形态基本完整，无明显破损或霉变，但色泽稍差或香气较淡；生产日期在正常流通保质期内但不够新鲜，得</w:t>
            </w:r>
            <w:r>
              <w:rPr>
                <w:rFonts w:hint="eastAsia" w:ascii="仿宋_GB2312" w:hAnsi="仿宋_GB2312" w:eastAsia="仿宋_GB2312" w:cs="仿宋_GB2312"/>
                <w:b w:val="0"/>
                <w:bCs w:val="0"/>
                <w:color w:val="auto"/>
                <w:sz w:val="24"/>
                <w:szCs w:val="24"/>
                <w:lang w:val="en-US" w:eastAsia="zh-CN"/>
              </w:rPr>
              <w:t>14</w:t>
            </w:r>
            <w:r>
              <w:rPr>
                <w:rFonts w:hint="eastAsia" w:ascii="仿宋_GB2312" w:hAnsi="仿宋_GB2312" w:eastAsia="仿宋_GB2312" w:cs="仿宋_GB2312"/>
                <w:b w:val="0"/>
                <w:bCs w:val="0"/>
                <w:color w:val="auto"/>
                <w:sz w:val="24"/>
                <w:szCs w:val="24"/>
              </w:rPr>
              <w:t>分；</w:t>
            </w:r>
          </w:p>
          <w:p w14:paraId="45AE1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（3）存在明显瑕疵，如霉变、破损、异味、渗漏或生产日期已过期，</w:t>
            </w:r>
            <w:r>
              <w:rPr>
                <w:rFonts w:hint="eastAsia" w:ascii="仿宋_GB2312" w:hAnsi="仿宋_GB2312" w:eastAsia="仿宋_GB2312" w:cs="仿宋_GB2312"/>
                <w:b w:val="0"/>
                <w:bCs w:val="0"/>
                <w:color w:val="auto"/>
                <w:sz w:val="24"/>
                <w:szCs w:val="24"/>
                <w:lang w:val="en-US" w:eastAsia="zh-CN"/>
              </w:rPr>
              <w:t>得5分</w:t>
            </w:r>
            <w:r>
              <w:rPr>
                <w:rFonts w:hint="eastAsia" w:ascii="仿宋_GB2312" w:hAnsi="仿宋_GB2312" w:eastAsia="仿宋_GB2312" w:cs="仿宋_GB2312"/>
                <w:b w:val="0"/>
                <w:bCs w:val="0"/>
                <w:color w:val="auto"/>
                <w:sz w:val="24"/>
                <w:szCs w:val="24"/>
              </w:rPr>
              <w:t>；</w:t>
            </w:r>
          </w:p>
          <w:p w14:paraId="59FA48ED">
            <w:pPr>
              <w:pStyle w:val="2"/>
              <w:rPr>
                <w:rFonts w:hint="eastAsia" w:eastAsia="仿宋_GB2312"/>
                <w:lang w:val="en-US" w:eastAsia="zh-CN"/>
              </w:rPr>
            </w:pPr>
            <w:r>
              <w:rPr>
                <w:rFonts w:hint="eastAsia" w:ascii="仿宋_GB2312" w:hAnsi="仿宋_GB2312" w:eastAsia="仿宋_GB2312" w:cs="仿宋_GB2312"/>
                <w:b w:val="0"/>
                <w:bCs w:val="0"/>
                <w:color w:val="auto"/>
                <w:sz w:val="24"/>
                <w:szCs w:val="24"/>
                <w:lang w:val="en-US" w:eastAsia="zh-CN"/>
              </w:rPr>
              <w:t>（4）未提供不得分。</w:t>
            </w:r>
          </w:p>
        </w:tc>
      </w:tr>
      <w:tr w14:paraId="0B1B6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2" w:hRule="atLeast"/>
        </w:trPr>
        <w:tc>
          <w:tcPr>
            <w:tcW w:w="1921" w:type="dxa"/>
            <w:tcBorders>
              <w:top w:val="single" w:color="auto" w:sz="4" w:space="0"/>
              <w:left w:val="single" w:color="auto" w:sz="4" w:space="0"/>
              <w:bottom w:val="single" w:color="auto" w:sz="4" w:space="0"/>
              <w:right w:val="single" w:color="auto" w:sz="4" w:space="0"/>
            </w:tcBorders>
            <w:vAlign w:val="center"/>
          </w:tcPr>
          <w:p w14:paraId="79B8B98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样品包装</w:t>
            </w:r>
          </w:p>
          <w:p w14:paraId="658DDAD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(10.0分)</w:t>
            </w:r>
          </w:p>
        </w:tc>
        <w:tc>
          <w:tcPr>
            <w:tcW w:w="12253" w:type="dxa"/>
            <w:tcBorders>
              <w:top w:val="single" w:color="auto" w:sz="4" w:space="0"/>
              <w:left w:val="single" w:color="auto" w:sz="4" w:space="0"/>
              <w:bottom w:val="single" w:color="auto" w:sz="4" w:space="0"/>
              <w:right w:val="single" w:color="auto" w:sz="4" w:space="0"/>
            </w:tcBorders>
            <w:vAlign w:val="center"/>
          </w:tcPr>
          <w:p w14:paraId="5CD409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根据供应商提供的早餐样品进行评审，供应商需将除矿泉水外的三样（面包、蛋糕、纯牛奶）装入同一礼品袋中提交样品。</w:t>
            </w:r>
          </w:p>
          <w:p w14:paraId="6C432D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（1）礼品袋材质牢固、环保，尺寸合适不挤压食品，手提设计舒适，方便老年人携带，得10分；</w:t>
            </w:r>
          </w:p>
          <w:p w14:paraId="42451B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（2）礼品袋基本满足打包需求，但材质较薄或尺寸偏紧，略有挤压但未影响食品完整，得7分；</w:t>
            </w:r>
          </w:p>
          <w:p w14:paraId="575560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（3）礼品袋材质单薄易破、尺寸过小导致食品严重挤压变形，或无手提设计不便携带，得4分；</w:t>
            </w:r>
          </w:p>
          <w:p w14:paraId="1A52E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（4）未提供不得分。</w:t>
            </w:r>
          </w:p>
        </w:tc>
      </w:tr>
      <w:tr w14:paraId="63179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921" w:type="dxa"/>
            <w:tcBorders>
              <w:top w:val="single" w:color="auto" w:sz="4" w:space="0"/>
              <w:left w:val="single" w:color="auto" w:sz="4" w:space="0"/>
              <w:bottom w:val="single" w:color="auto" w:sz="4" w:space="0"/>
              <w:right w:val="single" w:color="auto" w:sz="4" w:space="0"/>
            </w:tcBorders>
            <w:vAlign w:val="center"/>
          </w:tcPr>
          <w:p w14:paraId="58CBE3BB">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供货与配送方案（15.0分）</w:t>
            </w:r>
          </w:p>
        </w:tc>
        <w:tc>
          <w:tcPr>
            <w:tcW w:w="12253" w:type="dxa"/>
            <w:tcBorders>
              <w:top w:val="single" w:color="auto" w:sz="4" w:space="0"/>
              <w:left w:val="single" w:color="auto" w:sz="4" w:space="0"/>
              <w:bottom w:val="single" w:color="auto" w:sz="4" w:space="0"/>
              <w:right w:val="single" w:color="auto" w:sz="4" w:space="0"/>
            </w:tcBorders>
            <w:vAlign w:val="center"/>
          </w:tcPr>
          <w:p w14:paraId="03D604E0">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针对本项目的订购及配送要求，提供详细的供货与配送保障方案。</w:t>
            </w:r>
          </w:p>
          <w:p w14:paraId="4CFC0230">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（1）方案内容完整，包含物流调配计划、车辆安排、人员配置、高峰期临时加单应急补货预案等；方案科学合理，可操作性强，完全满足项目需求，得15分；</w:t>
            </w:r>
          </w:p>
          <w:p w14:paraId="254AC07C">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（2）方案基本完整，包含主要配送安排，但缺乏针对高峰期或突发状况的具体应急预案，或部分内容可行性一般，得10分；</w:t>
            </w:r>
          </w:p>
          <w:p w14:paraId="0704DB12">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（3）方案简单粗略，仅承诺能配送但无具体措施，或方案明显不符合项目实际需求，得5分；</w:t>
            </w:r>
          </w:p>
          <w:p w14:paraId="6104F7DB">
            <w:pPr>
              <w:pStyle w:val="2"/>
              <w:numPr>
                <w:ilvl w:val="0"/>
                <w:numId w:val="0"/>
              </w:numPr>
              <w:rPr>
                <w:rFonts w:hint="default"/>
                <w:lang w:val="en-US" w:eastAsia="zh-CN"/>
              </w:rPr>
            </w:pPr>
            <w:r>
              <w:rPr>
                <w:rFonts w:hint="eastAsia" w:ascii="仿宋_GB2312" w:hAnsi="仿宋_GB2312" w:eastAsia="仿宋_GB2312" w:cs="仿宋_GB2312"/>
                <w:b w:val="0"/>
                <w:bCs w:val="0"/>
                <w:color w:val="auto"/>
                <w:sz w:val="24"/>
                <w:szCs w:val="24"/>
                <w:lang w:val="en-US" w:eastAsia="zh-CN"/>
              </w:rPr>
              <w:t>（4）未提供不得分。</w:t>
            </w:r>
          </w:p>
        </w:tc>
      </w:tr>
      <w:tr w14:paraId="7A87C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4" w:hRule="atLeast"/>
        </w:trPr>
        <w:tc>
          <w:tcPr>
            <w:tcW w:w="1921" w:type="dxa"/>
            <w:tcBorders>
              <w:top w:val="single" w:color="auto" w:sz="4" w:space="0"/>
              <w:left w:val="single" w:color="auto" w:sz="4" w:space="0"/>
              <w:bottom w:val="single" w:color="auto" w:sz="4" w:space="0"/>
              <w:right w:val="single" w:color="auto" w:sz="4" w:space="0"/>
            </w:tcBorders>
            <w:vAlign w:val="center"/>
          </w:tcPr>
          <w:p w14:paraId="38B82F4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食品安全保障方案 </w:t>
            </w:r>
          </w:p>
          <w:p w14:paraId="582312FE">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(15.0分)</w:t>
            </w:r>
          </w:p>
        </w:tc>
        <w:tc>
          <w:tcPr>
            <w:tcW w:w="12253" w:type="dxa"/>
            <w:tcBorders>
              <w:top w:val="single" w:color="auto" w:sz="4" w:space="0"/>
              <w:left w:val="single" w:color="auto" w:sz="4" w:space="0"/>
              <w:bottom w:val="single" w:color="auto" w:sz="4" w:space="0"/>
              <w:right w:val="single" w:color="auto" w:sz="4" w:space="0"/>
            </w:tcBorders>
            <w:vAlign w:val="center"/>
          </w:tcPr>
          <w:p w14:paraId="59C71CBC">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w:t>
            </w:r>
            <w:r>
              <w:rPr>
                <w:rFonts w:hint="eastAsia" w:ascii="仿宋_GB2312" w:hAnsi="仿宋_GB2312" w:eastAsia="仿宋_GB2312" w:cs="仿宋_GB2312"/>
                <w:b w:val="0"/>
                <w:bCs w:val="0"/>
                <w:color w:val="auto"/>
                <w:kern w:val="2"/>
                <w:sz w:val="24"/>
                <w:szCs w:val="24"/>
                <w:lang w:val="en-US" w:eastAsia="zh-CN" w:bidi="ar-SA"/>
              </w:rPr>
              <w:t>食品安全保障方案</w:t>
            </w:r>
            <w:r>
              <w:rPr>
                <w:rFonts w:hint="eastAsia" w:ascii="仿宋_GB2312" w:hAnsi="仿宋_GB2312" w:eastAsia="仿宋_GB2312" w:cs="仿宋_GB2312"/>
                <w:b w:val="0"/>
                <w:bCs w:val="0"/>
                <w:color w:val="auto"/>
                <w:sz w:val="24"/>
                <w:szCs w:val="24"/>
                <w:lang w:val="en-US" w:eastAsia="zh-CN"/>
              </w:rPr>
              <w:t>进行评审：</w:t>
            </w:r>
          </w:p>
          <w:p w14:paraId="7ED46943">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（1）制度完善，包含食品安全管理制度、产品溯源渠道说明、每批次检验报告承诺、临保产品退换机制；措施明确，承诺清晰，可操作性强，得15分；</w:t>
            </w:r>
          </w:p>
          <w:p w14:paraId="02AFFF70">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（2）有基本的食品安全承诺和管理制度，但缺乏详细的溯源说明或检验报告承诺，或退换机制不明确，得10分；</w:t>
            </w:r>
          </w:p>
          <w:p w14:paraId="1EE1F34E">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（3）仅有承诺，无具体制度文件，或文件内容与项目无关，得5分；</w:t>
            </w:r>
          </w:p>
          <w:p w14:paraId="43A6A192">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ascii="仿宋_GB2312" w:hAnsi="仿宋_GB2312" w:eastAsia="仿宋_GB2312" w:cs="仿宋_GB2312"/>
                <w:b w:val="0"/>
                <w:bCs w:val="0"/>
                <w:color w:val="auto"/>
                <w:sz w:val="24"/>
                <w:szCs w:val="24"/>
                <w:lang w:val="en-US" w:eastAsia="zh-CN"/>
              </w:rPr>
              <w:t>（4）未提供不得分。</w:t>
            </w:r>
          </w:p>
        </w:tc>
      </w:tr>
      <w:tr w14:paraId="4CBAB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left w:val="single" w:color="auto" w:sz="4" w:space="0"/>
              <w:right w:val="single" w:color="auto" w:sz="4" w:space="0"/>
            </w:tcBorders>
            <w:vAlign w:val="center"/>
          </w:tcPr>
          <w:p w14:paraId="02BE0E97">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color w:val="auto"/>
                <w:sz w:val="32"/>
                <w:szCs w:val="32"/>
                <w:lang w:val="en-US" w:eastAsia="zh-CN"/>
              </w:rPr>
              <w:t>价格部分30.0分</w:t>
            </w:r>
          </w:p>
        </w:tc>
      </w:tr>
      <w:tr w14:paraId="50181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6" w:hRule="atLeast"/>
        </w:trPr>
        <w:tc>
          <w:tcPr>
            <w:tcW w:w="1921" w:type="dxa"/>
            <w:tcBorders>
              <w:top w:val="single" w:color="auto" w:sz="4" w:space="0"/>
              <w:left w:val="single" w:color="auto" w:sz="4" w:space="0"/>
              <w:bottom w:val="single" w:color="auto" w:sz="4" w:space="0"/>
              <w:right w:val="single" w:color="auto" w:sz="4" w:space="0"/>
            </w:tcBorders>
            <w:vAlign w:val="center"/>
          </w:tcPr>
          <w:p w14:paraId="512AC01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 xml:space="preserve">得分 </w:t>
            </w:r>
          </w:p>
          <w:p w14:paraId="1975218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0.0分</w:t>
            </w:r>
            <w:r>
              <w:rPr>
                <w:rFonts w:hint="eastAsia" w:ascii="仿宋_GB2312" w:hAnsi="仿宋_GB2312" w:eastAsia="仿宋_GB2312" w:cs="仿宋_GB2312"/>
                <w:b w:val="0"/>
                <w:bCs w:val="0"/>
                <w:color w:val="auto"/>
                <w:sz w:val="24"/>
                <w:szCs w:val="24"/>
                <w:lang w:eastAsia="zh-CN"/>
              </w:rPr>
              <w:t>)</w:t>
            </w:r>
          </w:p>
        </w:tc>
        <w:tc>
          <w:tcPr>
            <w:tcW w:w="12253" w:type="dxa"/>
            <w:tcBorders>
              <w:top w:val="single" w:color="auto" w:sz="4" w:space="0"/>
              <w:left w:val="single" w:color="auto" w:sz="4" w:space="0"/>
              <w:bottom w:val="single" w:color="auto" w:sz="4" w:space="0"/>
              <w:right w:val="single" w:color="auto" w:sz="4" w:space="0"/>
            </w:tcBorders>
            <w:vAlign w:val="center"/>
          </w:tcPr>
          <w:p w14:paraId="30E1114D">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报价</w:t>
            </w: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得分＝（评标基准价/投标报价）×价格分值</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【注：满足</w:t>
            </w:r>
            <w:r>
              <w:rPr>
                <w:rFonts w:hint="eastAsia" w:ascii="仿宋_GB2312" w:hAnsi="仿宋_GB2312" w:eastAsia="仿宋_GB2312" w:cs="仿宋_GB2312"/>
                <w:b w:val="0"/>
                <w:bCs w:val="0"/>
                <w:color w:val="auto"/>
                <w:sz w:val="24"/>
                <w:szCs w:val="24"/>
                <w:lang w:val="en-US" w:eastAsia="zh-CN"/>
              </w:rPr>
              <w:t>响应文件</w:t>
            </w:r>
            <w:r>
              <w:rPr>
                <w:rFonts w:hint="eastAsia" w:ascii="仿宋_GB2312" w:hAnsi="仿宋_GB2312" w:eastAsia="仿宋_GB2312" w:cs="仿宋_GB2312"/>
                <w:b w:val="0"/>
                <w:bCs w:val="0"/>
                <w:color w:val="auto"/>
                <w:sz w:val="24"/>
                <w:szCs w:val="24"/>
              </w:rPr>
              <w:t>要求且</w:t>
            </w:r>
            <w:r>
              <w:rPr>
                <w:rFonts w:hint="eastAsia" w:ascii="仿宋_GB2312" w:hAnsi="仿宋_GB2312" w:eastAsia="仿宋_GB2312" w:cs="仿宋_GB2312"/>
                <w:b w:val="0"/>
                <w:bCs w:val="0"/>
                <w:color w:val="auto"/>
                <w:sz w:val="24"/>
                <w:szCs w:val="24"/>
                <w:lang w:val="en-US" w:eastAsia="zh-CN"/>
              </w:rPr>
              <w:t>以</w:t>
            </w:r>
            <w:r>
              <w:rPr>
                <w:rFonts w:hint="eastAsia" w:ascii="仿宋_GB2312" w:hAnsi="仿宋_GB2312" w:eastAsia="仿宋_GB2312" w:cs="仿宋_GB2312"/>
                <w:b w:val="0"/>
                <w:bCs w:val="0"/>
                <w:color w:val="auto"/>
                <w:sz w:val="24"/>
                <w:szCs w:val="24"/>
              </w:rPr>
              <w:t>最低的</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报价为</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最低报价不是</w:t>
            </w:r>
            <w:r>
              <w:rPr>
                <w:rFonts w:hint="eastAsia" w:ascii="仿宋_GB2312" w:hAnsi="仿宋_GB2312" w:eastAsia="仿宋_GB2312" w:cs="仿宋_GB2312"/>
                <w:b w:val="0"/>
                <w:bCs w:val="0"/>
                <w:color w:val="auto"/>
                <w:sz w:val="24"/>
                <w:szCs w:val="24"/>
                <w:lang w:val="en-US" w:eastAsia="zh-CN"/>
              </w:rPr>
              <w:t>中选</w:t>
            </w:r>
            <w:r>
              <w:rPr>
                <w:rFonts w:hint="eastAsia" w:ascii="仿宋_GB2312" w:hAnsi="仿宋_GB2312" w:eastAsia="仿宋_GB2312" w:cs="仿宋_GB2312"/>
                <w:b w:val="0"/>
                <w:bCs w:val="0"/>
                <w:color w:val="auto"/>
                <w:sz w:val="24"/>
                <w:szCs w:val="24"/>
              </w:rPr>
              <w:t>的唯一依据。因落实政府采购政策进行价格调整的，以调整后的价格计算</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基准价和</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w:t>
            </w:r>
          </w:p>
        </w:tc>
      </w:tr>
    </w:tbl>
    <w:p w14:paraId="1729A86D">
      <w:pPr>
        <w:pStyle w:val="2"/>
        <w:rPr>
          <w:rFonts w:hint="eastAsia"/>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E2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6384E">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6384E">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YWJiYTVmNGU2YjQ0ODgwNDk4YWQwNjBjYWYwNjgifQ=="/>
  </w:docVars>
  <w:rsids>
    <w:rsidRoot w:val="00A85F75"/>
    <w:rsid w:val="0002784C"/>
    <w:rsid w:val="00030D58"/>
    <w:rsid w:val="00043D55"/>
    <w:rsid w:val="00050D1A"/>
    <w:rsid w:val="000701F3"/>
    <w:rsid w:val="00077EA2"/>
    <w:rsid w:val="000A447B"/>
    <w:rsid w:val="000A65FB"/>
    <w:rsid w:val="000C4530"/>
    <w:rsid w:val="001116A7"/>
    <w:rsid w:val="001E53E3"/>
    <w:rsid w:val="00251D9A"/>
    <w:rsid w:val="00255585"/>
    <w:rsid w:val="00287C81"/>
    <w:rsid w:val="002E1809"/>
    <w:rsid w:val="00304751"/>
    <w:rsid w:val="00352184"/>
    <w:rsid w:val="0036102B"/>
    <w:rsid w:val="0036400A"/>
    <w:rsid w:val="003A4AFB"/>
    <w:rsid w:val="003C264E"/>
    <w:rsid w:val="003C4BA5"/>
    <w:rsid w:val="003D6D41"/>
    <w:rsid w:val="0041411F"/>
    <w:rsid w:val="004218AD"/>
    <w:rsid w:val="0042225C"/>
    <w:rsid w:val="0044261C"/>
    <w:rsid w:val="00464AB3"/>
    <w:rsid w:val="004A6FE4"/>
    <w:rsid w:val="004B5940"/>
    <w:rsid w:val="004D680E"/>
    <w:rsid w:val="004E2118"/>
    <w:rsid w:val="005340F0"/>
    <w:rsid w:val="0053556C"/>
    <w:rsid w:val="0056100D"/>
    <w:rsid w:val="005B32FF"/>
    <w:rsid w:val="00602B48"/>
    <w:rsid w:val="006168CB"/>
    <w:rsid w:val="00657C6B"/>
    <w:rsid w:val="00674A2F"/>
    <w:rsid w:val="006854E0"/>
    <w:rsid w:val="006B7E48"/>
    <w:rsid w:val="006E5F57"/>
    <w:rsid w:val="00701987"/>
    <w:rsid w:val="00794D00"/>
    <w:rsid w:val="007B6539"/>
    <w:rsid w:val="007C4E8E"/>
    <w:rsid w:val="007D7973"/>
    <w:rsid w:val="007E0812"/>
    <w:rsid w:val="00835D91"/>
    <w:rsid w:val="00840D19"/>
    <w:rsid w:val="00840FA7"/>
    <w:rsid w:val="008433BF"/>
    <w:rsid w:val="00845879"/>
    <w:rsid w:val="00855E7B"/>
    <w:rsid w:val="00874659"/>
    <w:rsid w:val="008B51DE"/>
    <w:rsid w:val="008C76A9"/>
    <w:rsid w:val="008D067B"/>
    <w:rsid w:val="008E552E"/>
    <w:rsid w:val="008F46E7"/>
    <w:rsid w:val="00971B37"/>
    <w:rsid w:val="00993A31"/>
    <w:rsid w:val="009C0E18"/>
    <w:rsid w:val="009F6853"/>
    <w:rsid w:val="00A076FF"/>
    <w:rsid w:val="00A35CE4"/>
    <w:rsid w:val="00A85F75"/>
    <w:rsid w:val="00AB5257"/>
    <w:rsid w:val="00AC3447"/>
    <w:rsid w:val="00AD381A"/>
    <w:rsid w:val="00AE6F9B"/>
    <w:rsid w:val="00AF5E01"/>
    <w:rsid w:val="00B20860"/>
    <w:rsid w:val="00B43525"/>
    <w:rsid w:val="00B44EDF"/>
    <w:rsid w:val="00B93B68"/>
    <w:rsid w:val="00BB5246"/>
    <w:rsid w:val="00BD0B2F"/>
    <w:rsid w:val="00C77E02"/>
    <w:rsid w:val="00C94FEB"/>
    <w:rsid w:val="00CA3E55"/>
    <w:rsid w:val="00CB0F7D"/>
    <w:rsid w:val="00CC159D"/>
    <w:rsid w:val="00CE1262"/>
    <w:rsid w:val="00CE1C51"/>
    <w:rsid w:val="00CF2AAA"/>
    <w:rsid w:val="00D54CD4"/>
    <w:rsid w:val="00D860E4"/>
    <w:rsid w:val="00DD45D7"/>
    <w:rsid w:val="00E26BE5"/>
    <w:rsid w:val="00F36DBE"/>
    <w:rsid w:val="00F432D2"/>
    <w:rsid w:val="00F45780"/>
    <w:rsid w:val="00F55670"/>
    <w:rsid w:val="00F80B9D"/>
    <w:rsid w:val="00F844B9"/>
    <w:rsid w:val="00F862F8"/>
    <w:rsid w:val="00FC7DC3"/>
    <w:rsid w:val="00FE2208"/>
    <w:rsid w:val="00FF2BAC"/>
    <w:rsid w:val="015D3565"/>
    <w:rsid w:val="02A1135A"/>
    <w:rsid w:val="05422784"/>
    <w:rsid w:val="058B2825"/>
    <w:rsid w:val="069F1FBB"/>
    <w:rsid w:val="06A12E14"/>
    <w:rsid w:val="0A85585F"/>
    <w:rsid w:val="0AB31FD7"/>
    <w:rsid w:val="0EE83204"/>
    <w:rsid w:val="0F8F1C77"/>
    <w:rsid w:val="11FD1823"/>
    <w:rsid w:val="13EE72D9"/>
    <w:rsid w:val="13FF250B"/>
    <w:rsid w:val="16521C1B"/>
    <w:rsid w:val="16A173E1"/>
    <w:rsid w:val="17B92765"/>
    <w:rsid w:val="17EF7E50"/>
    <w:rsid w:val="18755A35"/>
    <w:rsid w:val="1ADD759A"/>
    <w:rsid w:val="1AEC3A17"/>
    <w:rsid w:val="1C152C36"/>
    <w:rsid w:val="1D7031FC"/>
    <w:rsid w:val="1F3E30E3"/>
    <w:rsid w:val="21013E9F"/>
    <w:rsid w:val="236478FC"/>
    <w:rsid w:val="24881FC9"/>
    <w:rsid w:val="26431947"/>
    <w:rsid w:val="28C43FEE"/>
    <w:rsid w:val="2AE603CB"/>
    <w:rsid w:val="2B163855"/>
    <w:rsid w:val="2C955AC5"/>
    <w:rsid w:val="2D753F0F"/>
    <w:rsid w:val="2D8A4776"/>
    <w:rsid w:val="2E814957"/>
    <w:rsid w:val="2E82024D"/>
    <w:rsid w:val="2E9A4AF0"/>
    <w:rsid w:val="2F2A210A"/>
    <w:rsid w:val="30000F2B"/>
    <w:rsid w:val="30E63A03"/>
    <w:rsid w:val="3205221E"/>
    <w:rsid w:val="32702889"/>
    <w:rsid w:val="337D752A"/>
    <w:rsid w:val="38561458"/>
    <w:rsid w:val="39670754"/>
    <w:rsid w:val="3BE30D92"/>
    <w:rsid w:val="3CBA4783"/>
    <w:rsid w:val="3CED5545"/>
    <w:rsid w:val="3E756514"/>
    <w:rsid w:val="40073B18"/>
    <w:rsid w:val="41B75D55"/>
    <w:rsid w:val="43055D5C"/>
    <w:rsid w:val="43DD3F93"/>
    <w:rsid w:val="43EE1D89"/>
    <w:rsid w:val="45392D30"/>
    <w:rsid w:val="469314DC"/>
    <w:rsid w:val="47C31EA7"/>
    <w:rsid w:val="4ACE1580"/>
    <w:rsid w:val="4C4D4D21"/>
    <w:rsid w:val="4CF840F1"/>
    <w:rsid w:val="4CFD68A8"/>
    <w:rsid w:val="4D1434A7"/>
    <w:rsid w:val="4DC235F4"/>
    <w:rsid w:val="4DEE43C4"/>
    <w:rsid w:val="4E0B51CF"/>
    <w:rsid w:val="50087C10"/>
    <w:rsid w:val="5058329B"/>
    <w:rsid w:val="542F0C5D"/>
    <w:rsid w:val="562170AD"/>
    <w:rsid w:val="56F272FF"/>
    <w:rsid w:val="57954ABA"/>
    <w:rsid w:val="57A55496"/>
    <w:rsid w:val="57E713DE"/>
    <w:rsid w:val="59DA72D7"/>
    <w:rsid w:val="5B800BF1"/>
    <w:rsid w:val="5D565E38"/>
    <w:rsid w:val="5EBB5F7B"/>
    <w:rsid w:val="6038522C"/>
    <w:rsid w:val="61BA59B7"/>
    <w:rsid w:val="638C00C7"/>
    <w:rsid w:val="66367EC9"/>
    <w:rsid w:val="6639449D"/>
    <w:rsid w:val="675E561B"/>
    <w:rsid w:val="67690014"/>
    <w:rsid w:val="67F27734"/>
    <w:rsid w:val="69CB3EC3"/>
    <w:rsid w:val="6A3A47C7"/>
    <w:rsid w:val="6BB77A32"/>
    <w:rsid w:val="6EC5371C"/>
    <w:rsid w:val="6F0A08FB"/>
    <w:rsid w:val="6F2165AA"/>
    <w:rsid w:val="70D519F5"/>
    <w:rsid w:val="70E70CEA"/>
    <w:rsid w:val="7213775D"/>
    <w:rsid w:val="72F0108F"/>
    <w:rsid w:val="745D7725"/>
    <w:rsid w:val="754226B0"/>
    <w:rsid w:val="772C7C40"/>
    <w:rsid w:val="79B24D28"/>
    <w:rsid w:val="7AEF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5"/>
    <w:basedOn w:val="1"/>
    <w:next w:val="1"/>
    <w:autoRedefine/>
    <w:qFormat/>
    <w:uiPriority w:val="0"/>
    <w:pPr>
      <w:widowControl w:val="0"/>
      <w:ind w:left="1680" w:leftChars="800"/>
      <w:jc w:val="both"/>
    </w:pPr>
    <w:rPr>
      <w:kern w:val="2"/>
      <w:szCs w:val="24"/>
    </w:rPr>
  </w:style>
  <w:style w:type="paragraph" w:styleId="4">
    <w:name w:val="Date"/>
    <w:basedOn w:val="1"/>
    <w:next w:val="1"/>
    <w:link w:val="15"/>
    <w:autoRedefine/>
    <w:semiHidden/>
    <w:unhideWhenUsed/>
    <w:qFormat/>
    <w:uiPriority w:val="99"/>
    <w:pPr>
      <w:ind w:left="100" w:leftChars="2500"/>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paragraph" w:styleId="12">
    <w:name w:val="List Paragraph"/>
    <w:basedOn w:val="1"/>
    <w:autoRedefine/>
    <w:qFormat/>
    <w:uiPriority w:val="34"/>
    <w:pPr>
      <w:ind w:firstLine="420" w:firstLineChars="200"/>
    </w:p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日期 Char"/>
    <w:basedOn w:val="10"/>
    <w:link w:val="4"/>
    <w:autoRedefine/>
    <w:semiHidden/>
    <w:qFormat/>
    <w:uiPriority w:val="99"/>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69deca4d-9029-40f7-878b-fa2935121867</errorID>
      <errorWord>)</errorWord>
      <group>L1_Format</group>
      <groupName>格式问题</groupName>
      <ability>L2_HalfPunc</ability>
      <abilityName>全半角检查</abilityName>
      <candidateList>
        <item>）</item>
      </candidateList>
      <explain>文本全半角错误。</explain>
      <paraID>66F96E5E</paraID>
      <start>7</start>
      <end>8</end>
      <status>unmodified</status>
      <modifiedWord/>
      <trackRevisions>false</trackRevisions>
    </reviewItem>
    <reviewItem>
      <errorID>e8fcb152-531c-4e43-9fd4-d2d0ddafb4d8</errorID>
      <errorWord>)</errorWord>
      <group>L1_Format</group>
      <groupName>格式问题</groupName>
      <ability>L2_HalfPunc</ability>
      <abilityName>全半角检查</abilityName>
      <candidateList>
        <item>）</item>
      </candidateList>
      <explain>文本全半角错误。</explain>
      <paraID>60E59D18</paraID>
      <start>6</start>
      <end>7</end>
      <status>unmodified</status>
      <modifiedWord/>
      <trackRevisions>false</trackRevisions>
    </reviewItem>
    <reviewItem>
      <errorID>04e22987-87ea-4bee-b554-dd82a59c613f</errorID>
      <errorWord>)</errorWord>
      <group>L1_Format</group>
      <groupName>格式问题</groupName>
      <ability>L2_HalfPunc</ability>
      <abilityName>全半角检查</abilityName>
      <candidateList>
        <item>）</item>
      </candidateList>
      <explain>文本全半角错误。</explain>
      <paraID>658DDAD8</paraID>
      <start>7</start>
      <end>8</end>
      <status>unmodified</status>
      <modifiedWord/>
      <trackRevisions>false</trackRevisions>
    </reviewItem>
    <reviewItem>
      <errorID>f63cb07a-8ee9-473c-b006-d1527cd80837</errorID>
      <errorWord>)</errorWord>
      <group>L1_Format</group>
      <groupName>格式问题</groupName>
      <ability>L2_HalfPunc</ability>
      <abilityName>全半角检查</abilityName>
      <candidateList>
        <item>）</item>
      </candidateList>
      <explain>文本全半角错误。</explain>
      <paraID>582312FE</paraID>
      <start>6</start>
      <end>7</end>
      <status>unmodified</status>
      <modifiedWord/>
      <trackRevisions>false</trackRevisions>
    </reviewItem>
    <reviewItem>
      <errorID>9143fca5-3cd5-49e4-be4b-95494983b7e3</errorID>
      <errorWord>)</errorWord>
      <group>L1_Format</group>
      <groupName>格式问题</groupName>
      <ability>L2_HalfPunc</ability>
      <abilityName>全半角检查</abilityName>
      <candidateList>
        <item>）</item>
      </candidateList>
      <explain>文本全半角错误。</explain>
      <paraID>19752181</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ef828-0b19-43b5-9650-1cfef6ba627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1921</Words>
  <Characters>1986</Characters>
  <Lines>4</Lines>
  <Paragraphs>1</Paragraphs>
  <TotalTime>19</TotalTime>
  <ScaleCrop>false</ScaleCrop>
  <LinksUpToDate>false</LinksUpToDate>
  <CharactersWithSpaces>2044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2015-09-07T02:11:00Z</dcterms:created>
  <dc:creator>微软用户</dc:creator>
  <cp:lastModifiedBy>韶</cp:lastModifiedBy>
  <cp:lastPrinted>2024-05-29T04:00:00Z</cp:lastPrinted>
  <dcterms:modified xsi:type="dcterms:W3CDTF">2026-03-09T08:23:24Z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DE53CEBC89CB4C72AA80251CAEAA3EBA_13</vt:lpwstr>
  </property>
  <property fmtid="{D5CDD505-2E9C-101B-9397-08002B2CF9AE}" pid="4" name="KSOTemplateDocerSaveRecord">
    <vt:lpwstr>eyJoZGlkIjoiNmUwZGNjNTc1YjZiNjlkMTViOWYzNzk3NDUzODgyMzkiLCJ1c2VySWQiOiI1NTI1NjM5MzcifQ==</vt:lpwstr>
  </property>
</Properties>
</file>