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3D313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 w14:paraId="33669E3E">
      <w:pPr>
        <w:rPr>
          <w:rFonts w:hint="eastAsia" w:ascii="仿宋_GB2312" w:eastAsia="仿宋_GB2312"/>
          <w:color w:val="auto"/>
          <w:sz w:val="2"/>
          <w:szCs w:val="2"/>
          <w:vertAlign w:val="baseline"/>
        </w:rPr>
      </w:pPr>
    </w:p>
    <w:p w14:paraId="48FEAD7E">
      <w:pPr>
        <w:spacing w:line="360" w:lineRule="auto"/>
        <w:jc w:val="center"/>
        <w:rPr>
          <w:rFonts w:hint="eastAsia" w:ascii="公文小标宋简" w:hAnsi="公文小标宋简" w:eastAsia="公文小标宋简" w:cs="公文小标宋简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公文小标宋简" w:hAnsi="公文小标宋简" w:eastAsia="公文小标宋简" w:cs="公文小标宋简"/>
          <w:b w:val="0"/>
          <w:bCs/>
          <w:color w:val="auto"/>
          <w:sz w:val="44"/>
          <w:szCs w:val="44"/>
          <w:lang w:val="en-US" w:eastAsia="zh-CN"/>
        </w:rPr>
        <w:t>2026年中山市南朗医院老年人、慢性病患者健康体检早餐采购项目采购</w:t>
      </w:r>
      <w:r>
        <w:rPr>
          <w:rFonts w:hint="eastAsia" w:ascii="公文小标宋简" w:hAnsi="公文小标宋简" w:eastAsia="公文小标宋简" w:cs="公文小标宋简"/>
          <w:b w:val="0"/>
          <w:bCs/>
          <w:color w:val="auto"/>
          <w:sz w:val="44"/>
          <w:szCs w:val="44"/>
          <w:lang w:eastAsia="zh-CN"/>
        </w:rPr>
        <w:t>需求</w:t>
      </w:r>
    </w:p>
    <w:p w14:paraId="52FCC076">
      <w:pPr>
        <w:pStyle w:val="2"/>
        <w:rPr>
          <w:color w:val="auto"/>
          <w:sz w:val="2"/>
          <w:szCs w:val="2"/>
        </w:rPr>
      </w:pPr>
    </w:p>
    <w:p w14:paraId="7B2B4E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年中山市南朗医院老年人、慢性病患者健康体检早餐采购项目</w:t>
      </w:r>
    </w:p>
    <w:p w14:paraId="5407D97E">
      <w:pPr>
        <w:numPr>
          <w:ilvl w:val="0"/>
          <w:numId w:val="0"/>
        </w:numPr>
        <w:ind w:left="638" w:leftChars="304" w:firstLine="0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产品需求</w:t>
      </w:r>
    </w:p>
    <w:p w14:paraId="25495EAC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每份早餐含纯牛奶一支、蛋糕一包、面包一包、矿泉水一瓶，除矿泉水外的产品需用同一礼品袋打包，具体需求如下：</w:t>
      </w:r>
    </w:p>
    <w:tbl>
      <w:tblPr>
        <w:tblStyle w:val="5"/>
        <w:tblW w:w="11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634"/>
        <w:gridCol w:w="1530"/>
        <w:gridCol w:w="4017"/>
        <w:gridCol w:w="1539"/>
        <w:gridCol w:w="1451"/>
      </w:tblGrid>
      <w:tr w14:paraId="78A4C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品牌范围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保质期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需求数量</w:t>
            </w:r>
          </w:p>
        </w:tc>
      </w:tr>
      <w:tr w14:paraId="07032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肉松咸面包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80—110g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A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三只松鼠、豪士、然利、卡尔顿、百草味、达利园、比比赞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4-6月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每份各1</w:t>
            </w:r>
          </w:p>
        </w:tc>
      </w:tr>
      <w:tr w14:paraId="7554E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蛋糕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50—80g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F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达利园、然利、卡尔顿、华美、都遇、泓一、盼盼、港荣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4-6月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每份各1</w:t>
            </w:r>
          </w:p>
        </w:tc>
      </w:tr>
      <w:tr w14:paraId="4954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500ml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0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百岁山、怡宝、农夫山泉、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18月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每份各1</w:t>
            </w:r>
          </w:p>
        </w:tc>
      </w:tr>
      <w:tr w14:paraId="7066A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纯牛奶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250ml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1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蒙牛、伊利、光明、特仑苏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6-8月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每份各1</w:t>
            </w:r>
          </w:p>
        </w:tc>
      </w:tr>
    </w:tbl>
    <w:p w14:paraId="4E0F8793">
      <w:pPr>
        <w:pStyle w:val="2"/>
        <w:rPr>
          <w:rFonts w:hint="eastAsia"/>
          <w:lang w:val="en-US" w:eastAsia="zh-CN"/>
        </w:rPr>
      </w:pPr>
    </w:p>
    <w:p w14:paraId="1D1EE29E">
      <w:pPr>
        <w:numPr>
          <w:ilvl w:val="0"/>
          <w:numId w:val="1"/>
        </w:numPr>
        <w:ind w:left="630" w:leftChars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项目预算</w:t>
      </w:r>
    </w:p>
    <w:p w14:paraId="252D3A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早餐约8000份，11元/份，总预算为88000元，最终结算金额以实际验收合格的供货数量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中标单价为准，不承诺最低采购数量。</w:t>
      </w:r>
    </w:p>
    <w:p w14:paraId="349A55FF">
      <w:pPr>
        <w:numPr>
          <w:ilvl w:val="0"/>
          <w:numId w:val="1"/>
        </w:numPr>
        <w:ind w:left="63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送货要求</w:t>
      </w:r>
    </w:p>
    <w:p w14:paraId="2D9FCE1E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比选人将根据体检工作情况，分批向供应商订购早餐，每批早餐提前72小时订购。供应商需根据比选人下达的订单需求，于需求日上午7:00前将早餐配送至中山市南朗医院指定地点。供应商须具备稳定的仓储和临时调配能力，以应对体检高峰期可能出现的增量需求。</w:t>
      </w:r>
    </w:p>
    <w:p w14:paraId="3A37563B">
      <w:pPr>
        <w:numPr>
          <w:ilvl w:val="0"/>
          <w:numId w:val="1"/>
        </w:numPr>
        <w:ind w:left="630" w:leftChars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违约赔偿</w:t>
      </w:r>
    </w:p>
    <w:p w14:paraId="7095C182"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供货商未按约定时间送货到体检现场，影响体检工作正常开展，每次赔偿2000元早餐临时采购费。</w:t>
      </w:r>
    </w:p>
    <w:p w14:paraId="52DC54CE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早餐类商品保质期较短，供应商应根据实际订单需求进行生产或备货。凡因供应商单方面超额生产、配送且未经比选人当日验收确认的货物，或因产品质量问题（如包装破损、变质、临近保质期）导致的损失，均由供应商自行承担，比选人有权拒收并追究其违约责任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50F9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862A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9862A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09D87F"/>
    <w:multiLevelType w:val="multilevel"/>
    <w:tmpl w:val="EB09D87F"/>
    <w:lvl w:ilvl="0" w:tentative="0">
      <w:start w:val="3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1">
    <w:nsid w:val="4E0EADD4"/>
    <w:multiLevelType w:val="singleLevel"/>
    <w:tmpl w:val="4E0EADD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YWJiYTVmNGU2YjQ0ODgwNDk4YWQwNjBjYWYwNjgifQ=="/>
  </w:docVars>
  <w:rsids>
    <w:rsidRoot w:val="00172A27"/>
    <w:rsid w:val="01C17905"/>
    <w:rsid w:val="03457CFC"/>
    <w:rsid w:val="05F257ED"/>
    <w:rsid w:val="06CA1E6D"/>
    <w:rsid w:val="06F83812"/>
    <w:rsid w:val="09192B37"/>
    <w:rsid w:val="0A3D797F"/>
    <w:rsid w:val="0ECA6C92"/>
    <w:rsid w:val="15114352"/>
    <w:rsid w:val="1E6F3A27"/>
    <w:rsid w:val="227A4344"/>
    <w:rsid w:val="24904715"/>
    <w:rsid w:val="25DB3D08"/>
    <w:rsid w:val="29351B19"/>
    <w:rsid w:val="2A6B1546"/>
    <w:rsid w:val="30E21FE8"/>
    <w:rsid w:val="352062BF"/>
    <w:rsid w:val="3C6D1688"/>
    <w:rsid w:val="3FEE159A"/>
    <w:rsid w:val="407F5EAC"/>
    <w:rsid w:val="41867149"/>
    <w:rsid w:val="497326F8"/>
    <w:rsid w:val="4DA869DE"/>
    <w:rsid w:val="590F260A"/>
    <w:rsid w:val="5AD66971"/>
    <w:rsid w:val="5D0D3534"/>
    <w:rsid w:val="5D785317"/>
    <w:rsid w:val="5ED23ADF"/>
    <w:rsid w:val="5F067915"/>
    <w:rsid w:val="6E3F08C2"/>
    <w:rsid w:val="70E03B06"/>
    <w:rsid w:val="737E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e8d65d-9d8d-4ca1-baf4-a6418b4c67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658</Characters>
  <Lines>0</Lines>
  <Paragraphs>0</Paragraphs>
  <TotalTime>2</TotalTime>
  <ScaleCrop>false</ScaleCrop>
  <LinksUpToDate>false</LinksUpToDate>
  <CharactersWithSpaces>658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2023-04-19T07:59:00Z</dcterms:created>
  <dc:creator>徒步</dc:creator>
  <cp:lastModifiedBy>韶</cp:lastModifiedBy>
  <cp:lastPrinted>2024-05-13T08:13:00Z</cp:lastPrinted>
  <dcterms:modified xsi:type="dcterms:W3CDTF">2026-03-09T08:26:26Z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9D5B58288DB94CC0A0C6B3A3FB6C8126_13</vt:lpwstr>
  </property>
  <property fmtid="{D5CDD505-2E9C-101B-9397-08002B2CF9AE}" pid="4" name="KSOTemplateDocerSaveRecord">
    <vt:lpwstr>eyJoZGlkIjoiNmUwZGNjNTc1YjZiNjlkMTViOWYzNzk3NDUzODgyMzkiLCJ1c2VySWQiOiI1NTI1NjM5MzcifQ==</vt:lpwstr>
  </property>
</Properties>
</file>